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FD7788" w:rsidRDefault="00FD7788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РАСХОДОМЕР УЛЬТРАЗВУКОВОЙ</w:t>
      </w: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С НАКЛАДНЫМИ ИЗЛУЧАТЕЛЯМИ</w:t>
      </w: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АКРОН-02</w:t>
      </w: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szCs w:val="18"/>
        </w:rPr>
      </w:pPr>
    </w:p>
    <w:p w:rsidR="006D505B" w:rsidRPr="00DD1524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 xml:space="preserve">Руководство по эксплуатации </w:t>
      </w:r>
    </w:p>
    <w:p w:rsidR="006D505B" w:rsidRPr="00DD1524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АЦПР.407154.014 РЭ</w:t>
      </w:r>
    </w:p>
    <w:p w:rsidR="006D505B" w:rsidRPr="00DD1524" w:rsidRDefault="004017A6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ЧАСТЬ 2</w:t>
      </w:r>
    </w:p>
    <w:p w:rsidR="006D505B" w:rsidRPr="00DD1524" w:rsidRDefault="004017A6" w:rsidP="006D505B">
      <w:pPr>
        <w:pStyle w:val="a7"/>
        <w:ind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АКРОН-02-2 - двухканальный</w:t>
      </w: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0172B6" w:rsidRDefault="006D505B" w:rsidP="006D505B">
      <w:pPr>
        <w:pStyle w:val="a7"/>
        <w:ind w:firstLine="709"/>
        <w:jc w:val="center"/>
        <w:rPr>
          <w:rFonts w:ascii="Times New Roman" w:hAnsi="Times New Roman"/>
          <w:szCs w:val="18"/>
        </w:rPr>
      </w:pPr>
      <w:r w:rsidRPr="00FD7788">
        <w:rPr>
          <w:rFonts w:ascii="Times New Roman" w:hAnsi="Times New Roman"/>
          <w:szCs w:val="18"/>
        </w:rPr>
        <w:t>201</w:t>
      </w:r>
      <w:r w:rsidR="00122571">
        <w:rPr>
          <w:rFonts w:ascii="Times New Roman" w:hAnsi="Times New Roman"/>
          <w:szCs w:val="18"/>
        </w:rPr>
        <w:t>3</w:t>
      </w:r>
      <w:r w:rsidR="00C26932">
        <w:rPr>
          <w:rFonts w:ascii="Times New Roman" w:hAnsi="Times New Roman"/>
          <w:szCs w:val="18"/>
        </w:rPr>
        <w:t xml:space="preserve"> г.</w:t>
      </w:r>
    </w:p>
    <w:p w:rsidR="000172B6" w:rsidRDefault="000172B6">
      <w:pPr>
        <w:rPr>
          <w:sz w:val="18"/>
          <w:szCs w:val="18"/>
        </w:rPr>
      </w:pPr>
      <w:r>
        <w:rPr>
          <w:szCs w:val="18"/>
        </w:rPr>
        <w:br w:type="page"/>
      </w:r>
    </w:p>
    <w:p w:rsidR="006D505B" w:rsidRPr="00FD7788" w:rsidRDefault="006D505B" w:rsidP="006D505B">
      <w:pPr>
        <w:pStyle w:val="a7"/>
        <w:ind w:firstLine="709"/>
        <w:jc w:val="center"/>
        <w:rPr>
          <w:b/>
          <w:szCs w:val="18"/>
        </w:rPr>
      </w:pPr>
    </w:p>
    <w:p w:rsidR="00FD7788" w:rsidRDefault="00FD7788">
      <w:pPr>
        <w:rPr>
          <w:rFonts w:ascii="Arial" w:hAnsi="Arial"/>
          <w:b/>
          <w:sz w:val="18"/>
        </w:rPr>
      </w:pPr>
      <w:r>
        <w:rPr>
          <w:b/>
        </w:rPr>
        <w:br w:type="page"/>
      </w:r>
    </w:p>
    <w:bookmarkStart w:id="0" w:name="_Toc232768043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ru-RU"/>
        </w:rPr>
        <w:id w:val="27435766"/>
        <w:docPartObj>
          <w:docPartGallery w:val="Table of Contents"/>
          <w:docPartUnique/>
        </w:docPartObj>
      </w:sdtPr>
      <w:sdtContent>
        <w:p w:rsidR="003555F9" w:rsidRDefault="003555F9">
          <w:pPr>
            <w:pStyle w:val="af9"/>
          </w:pPr>
          <w:r>
            <w:t>Оглавление</w:t>
          </w:r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BE61CD">
            <w:fldChar w:fldCharType="begin"/>
          </w:r>
          <w:r w:rsidR="003555F9">
            <w:instrText xml:space="preserve"> TOC \o "1-3" \h \z \u </w:instrText>
          </w:r>
          <w:r w:rsidRPr="00BE61CD">
            <w:fldChar w:fldCharType="separate"/>
          </w:r>
          <w:hyperlink w:anchor="_Toc381286169" w:history="1">
            <w:r w:rsidR="009D72B6" w:rsidRPr="009136FE">
              <w:rPr>
                <w:rStyle w:val="af4"/>
              </w:rPr>
              <w:t>1. ВВЕДЕНИЕ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0" w:history="1">
            <w:r w:rsidR="009D72B6" w:rsidRPr="009136FE">
              <w:rPr>
                <w:rStyle w:val="af4"/>
              </w:rPr>
              <w:t>2. НАЗНАЧЕНИЕ И ОБЛАСТЬ ПРИМЕНЕНИЯ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1" w:history="1">
            <w:r w:rsidR="009D72B6" w:rsidRPr="009136FE">
              <w:rPr>
                <w:rStyle w:val="af4"/>
              </w:rPr>
              <w:t>3. СОСТАВ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2" w:history="1">
            <w:r w:rsidR="009D72B6" w:rsidRPr="009136FE">
              <w:rPr>
                <w:rStyle w:val="af4"/>
              </w:rPr>
              <w:t>4. ТЕХНИЧЕСКИЕ ДАННЫЕ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3" w:history="1">
            <w:r w:rsidR="009D72B6" w:rsidRPr="009136FE">
              <w:rPr>
                <w:rStyle w:val="af4"/>
              </w:rPr>
              <w:t>5. УСТРОЙСТВО И ПРИНЦИП РАБОТЫ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4" w:history="1">
            <w:r w:rsidR="009D72B6" w:rsidRPr="009136FE">
              <w:rPr>
                <w:rStyle w:val="af4"/>
              </w:rPr>
              <w:t>6. МАРКИРОВАНИЕ И ПЛОМБИРОВАНИЕ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5" w:history="1">
            <w:r w:rsidR="009D72B6" w:rsidRPr="009136FE">
              <w:rPr>
                <w:rStyle w:val="af4"/>
              </w:rPr>
              <w:t>7. УКАЗАНИЕ МЕР БЕЗОПАСНОСТИ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6" w:history="1">
            <w:r w:rsidR="009D72B6" w:rsidRPr="009136FE">
              <w:rPr>
                <w:rStyle w:val="af4"/>
              </w:rPr>
              <w:t>8. ВЫБОР МЕСТА МОНТАЖА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7" w:history="1">
            <w:r w:rsidR="009D72B6" w:rsidRPr="009136FE">
              <w:rPr>
                <w:rStyle w:val="af4"/>
              </w:rPr>
              <w:t>9. ЭЛЕКТРИЧЕСКОЕ СОЕДИНЕНИЕ СОСТАВНЫХ      ЧАСТЕЙ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8" w:history="1">
            <w:r w:rsidR="009D72B6" w:rsidRPr="009136FE">
              <w:rPr>
                <w:rStyle w:val="af4"/>
              </w:rPr>
              <w:t>10. ВВОД ПАРАМЕТРОВ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9" w:history="1">
            <w:r w:rsidR="009D72B6" w:rsidRPr="009136FE">
              <w:rPr>
                <w:rStyle w:val="af4"/>
              </w:rPr>
              <w:t>11. МОНТАЖ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0" w:history="1">
            <w:r w:rsidR="009D72B6" w:rsidRPr="009136FE">
              <w:rPr>
                <w:rStyle w:val="af4"/>
              </w:rPr>
              <w:t>12. УСТАНОВКА НУЛЯ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1" w:history="1">
            <w:r w:rsidR="009D72B6" w:rsidRPr="009136FE">
              <w:rPr>
                <w:rStyle w:val="af4"/>
              </w:rPr>
              <w:t>13. БЛОКИРОВКА ИЗМЕРЕНИЙ ПРИ НЕЗАПОЛНЕННОМ        ТРУБОПРОВОДЕ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2" w:history="1">
            <w:r w:rsidR="009D72B6" w:rsidRPr="009136FE">
              <w:rPr>
                <w:rStyle w:val="af4"/>
              </w:rPr>
              <w:t>14. НАСТРОЙКА ТОКОВОГО ВЫХОДА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3" w:history="1">
            <w:r w:rsidR="009D72B6" w:rsidRPr="009136FE">
              <w:rPr>
                <w:rStyle w:val="af4"/>
              </w:rPr>
              <w:t>15. НАСТРОЙКА ИМПУЛЬСНОГО ВЫХОДА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4" w:history="1">
            <w:r w:rsidR="009D72B6" w:rsidRPr="009136FE">
              <w:rPr>
                <w:rStyle w:val="af4"/>
              </w:rPr>
              <w:t>16. НАСТРОЙКА РЕЛЕЙНОГО ВЫХОДА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5" w:history="1">
            <w:r w:rsidR="009D72B6" w:rsidRPr="009136FE">
              <w:rPr>
                <w:rStyle w:val="af4"/>
              </w:rPr>
              <w:t xml:space="preserve">17. НАСТРОЙКА ИНТЕРФЕЙСА </w:t>
            </w:r>
            <w:r w:rsidR="009D72B6" w:rsidRPr="009136FE">
              <w:rPr>
                <w:rStyle w:val="af4"/>
                <w:lang w:val="en-US"/>
              </w:rPr>
              <w:t>RS</w:t>
            </w:r>
            <w:r w:rsidR="009D72B6" w:rsidRPr="009136FE">
              <w:rPr>
                <w:rStyle w:val="af4"/>
              </w:rPr>
              <w:t>485 (</w:t>
            </w:r>
            <w:r w:rsidR="009D72B6" w:rsidRPr="009136FE">
              <w:rPr>
                <w:rStyle w:val="af4"/>
                <w:lang w:val="en-US"/>
              </w:rPr>
              <w:t>RS</w:t>
            </w:r>
            <w:r w:rsidR="009D72B6" w:rsidRPr="009136FE">
              <w:rPr>
                <w:rStyle w:val="af4"/>
              </w:rPr>
              <w:t>232)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6" w:history="1">
            <w:r w:rsidR="009D72B6" w:rsidRPr="009136FE">
              <w:rPr>
                <w:rStyle w:val="af4"/>
              </w:rPr>
              <w:t>18. ПРОСМОТР РЕЗУЛЬТАТОВ ИЗМЕРЕНИЙ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7" w:history="1">
            <w:r w:rsidR="009D72B6" w:rsidRPr="009136FE">
              <w:rPr>
                <w:rStyle w:val="af4"/>
              </w:rPr>
              <w:t>19. ПРОСМОТР АРХИВОВ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8" w:history="1">
            <w:r w:rsidR="009D72B6" w:rsidRPr="009136FE">
              <w:rPr>
                <w:rStyle w:val="af4"/>
              </w:rPr>
              <w:t>20. ПРОГРАММНОЕ ОБЕСПЕЧЕНИЕ И ВЫВОД            ИНФОРМАЦИИ НА КОМПЬЮТЕР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9" w:history="1">
            <w:r w:rsidR="009D72B6" w:rsidRPr="009136FE">
              <w:rPr>
                <w:rStyle w:val="af4"/>
              </w:rPr>
              <w:t>21. ВОЗМОЖНЫЕ НЕИСПРАВНОСТИ И МЕТОДЫ ИХ УСТРАНЕНИЯ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0" w:history="1">
            <w:r w:rsidR="009D72B6" w:rsidRPr="009136FE">
              <w:rPr>
                <w:rStyle w:val="af4"/>
              </w:rPr>
              <w:t>22. ТЕХНИЧЕСКОЕ ОБСЛУЖИВАНИЕ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1" w:history="1">
            <w:r w:rsidR="009D72B6" w:rsidRPr="009136FE">
              <w:rPr>
                <w:rStyle w:val="af4"/>
              </w:rPr>
              <w:t>23. ПРАВИЛА ХРАНЕНИЯ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60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2" w:history="1">
            <w:r w:rsidR="009D72B6" w:rsidRPr="009136FE">
              <w:rPr>
                <w:rStyle w:val="af4"/>
              </w:rPr>
              <w:t>24. ТРАНСПОРТИРОВАНИЕ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60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3" w:history="1">
            <w:r w:rsidR="009D72B6" w:rsidRPr="009136FE">
              <w:rPr>
                <w:rStyle w:val="af4"/>
              </w:rPr>
              <w:t>25. ПОВЕРКА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61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4" w:history="1">
            <w:r w:rsidR="009D72B6" w:rsidRPr="009136FE">
              <w:rPr>
                <w:rStyle w:val="af4"/>
              </w:rPr>
              <w:t>26. РЕКОМЕНДУЕМЫЕ СМАЗКИ ДЛЯ ВВОДА УЛЬТРАЗВУКОВЫХ КОЛЕБАНИЙ В ТРУБОПРОВОД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72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5" w:history="1">
            <w:r w:rsidR="009D72B6" w:rsidRPr="009136FE">
              <w:rPr>
                <w:rStyle w:val="af4"/>
              </w:rPr>
              <w:t>П Р И Л О Ж Е Н И Я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73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6" w:history="1">
            <w:r w:rsidR="009D72B6" w:rsidRPr="009136FE">
              <w:rPr>
                <w:rStyle w:val="af4"/>
              </w:rPr>
              <w:t>ПРИЛОЖЕНИЕ 1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74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7" w:history="1">
            <w:r w:rsidR="009D72B6" w:rsidRPr="009136FE">
              <w:rPr>
                <w:rStyle w:val="af4"/>
              </w:rPr>
              <w:t>ПРИЛОЖЕНИЕ 2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75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8" w:history="1">
            <w:r w:rsidR="009D72B6" w:rsidRPr="009136FE">
              <w:rPr>
                <w:rStyle w:val="af4"/>
              </w:rPr>
              <w:t>ПРИЛОЖЕНИЕ 3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76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9" w:history="1">
            <w:r w:rsidR="009D72B6" w:rsidRPr="009136FE">
              <w:rPr>
                <w:rStyle w:val="af4"/>
              </w:rPr>
              <w:t>ПРИЛОЖЕНИЕ 5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78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0" w:history="1">
            <w:r w:rsidR="009D72B6" w:rsidRPr="009136FE">
              <w:rPr>
                <w:rStyle w:val="af4"/>
              </w:rPr>
              <w:t>ПРИЛОЖЕНИЕ 6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79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1" w:history="1">
            <w:r w:rsidR="009D72B6" w:rsidRPr="009136FE">
              <w:rPr>
                <w:rStyle w:val="af4"/>
              </w:rPr>
              <w:t>ПРИЛОЖЕНИЕ 7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80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2" w:history="1">
            <w:r w:rsidR="009D72B6" w:rsidRPr="009136FE">
              <w:rPr>
                <w:rStyle w:val="af4"/>
              </w:rPr>
              <w:t>ПРИЛОЖЕНИЕ 8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81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3" w:history="1">
            <w:r w:rsidR="009D72B6" w:rsidRPr="009136FE">
              <w:rPr>
                <w:rStyle w:val="af4"/>
              </w:rPr>
              <w:t>ПРИЛОЖЕНИЕ 9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83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4" w:history="1">
            <w:r w:rsidR="009D72B6" w:rsidRPr="009136FE">
              <w:rPr>
                <w:rStyle w:val="af4"/>
              </w:rPr>
              <w:t>ПРИЛОЖЕНИЕ 10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84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5" w:history="1">
            <w:r w:rsidR="009D72B6" w:rsidRPr="009136FE">
              <w:rPr>
                <w:rStyle w:val="af4"/>
              </w:rPr>
              <w:t>ПРИЛОЖЕНИЕ 11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85</w:t>
            </w:r>
            <w:r>
              <w:rPr>
                <w:webHidden/>
              </w:rPr>
              <w:fldChar w:fldCharType="end"/>
            </w:r>
          </w:hyperlink>
        </w:p>
        <w:p w:rsidR="009D72B6" w:rsidRDefault="00BE61CD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6" w:history="1">
            <w:r w:rsidR="009D72B6" w:rsidRPr="009136FE">
              <w:rPr>
                <w:rStyle w:val="af4"/>
              </w:rPr>
              <w:t>ПРИЛОЖЕНИЕ 12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86</w:t>
            </w:r>
            <w:r>
              <w:rPr>
                <w:webHidden/>
              </w:rPr>
              <w:fldChar w:fldCharType="end"/>
            </w:r>
          </w:hyperlink>
        </w:p>
        <w:p w:rsidR="003555F9" w:rsidRDefault="00BE61CD">
          <w:r>
            <w:fldChar w:fldCharType="end"/>
          </w:r>
        </w:p>
      </w:sdtContent>
    </w:sdt>
    <w:p w:rsidR="003F61AC" w:rsidRDefault="003F61AC">
      <w:pPr>
        <w:pStyle w:val="2"/>
      </w:pPr>
      <w:bookmarkStart w:id="1" w:name="_Toc381286169"/>
      <w:r>
        <w:t>1. ВВЕДЕНИЕ</w:t>
      </w:r>
      <w:bookmarkEnd w:id="0"/>
      <w:bookmarkEnd w:id="1"/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Настоящее руководство по эксплуатации предназначено для из</w:t>
      </w:r>
      <w:r>
        <w:t>у</w:t>
      </w:r>
      <w:r>
        <w:t>чения принципа действия и устройства расходомера ультразвукового с накладными излучателями АКРОН-0</w:t>
      </w:r>
      <w:r w:rsidR="00880106">
        <w:t>2</w:t>
      </w:r>
      <w:r w:rsidR="001F7CA7">
        <w:t>-2</w:t>
      </w:r>
      <w:r>
        <w:t xml:space="preserve"> (в дальнейшем - расходомер), правил монтажа, подготовки к работе, поверки, наладки и технического обслуживания в условиях эксплуатации.</w:t>
      </w:r>
    </w:p>
    <w:p w:rsidR="003F61AC" w:rsidRDefault="003F61AC">
      <w:pPr>
        <w:pStyle w:val="2"/>
      </w:pPr>
      <w:bookmarkStart w:id="2" w:name="_Toc232768044"/>
      <w:bookmarkStart w:id="3" w:name="_Toc381286170"/>
      <w:r>
        <w:t>2. НАЗНАЧЕНИЕ</w:t>
      </w:r>
      <w:bookmarkEnd w:id="2"/>
      <w:r w:rsidR="00090D66">
        <w:t xml:space="preserve"> И ОБЛАСТЬ ПРИМЕНЕНИЯ</w:t>
      </w:r>
      <w:bookmarkEnd w:id="3"/>
    </w:p>
    <w:p w:rsidR="00B87C06" w:rsidRDefault="00880106" w:rsidP="00E91AFF">
      <w:pPr>
        <w:pStyle w:val="a7"/>
        <w:ind w:firstLine="709"/>
        <w:jc w:val="both"/>
        <w:rPr>
          <w:rFonts w:cs="Arial"/>
          <w:color w:val="000000"/>
          <w:szCs w:val="18"/>
        </w:rPr>
      </w:pPr>
      <w:r>
        <w:t>Расходомер АКРОН-02</w:t>
      </w:r>
      <w:r w:rsidR="001F7CA7">
        <w:t>-2</w:t>
      </w:r>
      <w:r>
        <w:t xml:space="preserve"> </w:t>
      </w:r>
      <w:r w:rsidR="001F7CA7" w:rsidRPr="00B87C06">
        <w:rPr>
          <w:rFonts w:cs="Arial"/>
          <w:color w:val="000000"/>
          <w:szCs w:val="18"/>
        </w:rPr>
        <w:t>(</w:t>
      </w:r>
      <w:r w:rsidR="001F7CA7" w:rsidRPr="00B87C06">
        <w:rPr>
          <w:rFonts w:cs="Arial"/>
          <w:b/>
          <w:color w:val="000000"/>
          <w:szCs w:val="18"/>
        </w:rPr>
        <w:t>двухканальный</w:t>
      </w:r>
      <w:r w:rsidR="001F7CA7" w:rsidRPr="00B87C06">
        <w:rPr>
          <w:rFonts w:cs="Arial"/>
          <w:color w:val="000000"/>
          <w:szCs w:val="18"/>
        </w:rPr>
        <w:t>)</w:t>
      </w:r>
      <w:r w:rsidR="001F7CA7">
        <w:rPr>
          <w:rFonts w:cs="Arial"/>
          <w:color w:val="000000"/>
          <w:szCs w:val="18"/>
        </w:rPr>
        <w:t xml:space="preserve"> </w:t>
      </w:r>
      <w:r w:rsidR="003F61AC">
        <w:t>предназначен для и</w:t>
      </w:r>
      <w:r w:rsidR="003F61AC">
        <w:t>з</w:t>
      </w:r>
      <w:r w:rsidR="003F61AC">
        <w:t>мерения объемного расхода и суммарного (интегрального) объема (кол</w:t>
      </w:r>
      <w:r w:rsidR="003F61AC">
        <w:t>и</w:t>
      </w:r>
      <w:r w:rsidR="003F61AC">
        <w:t>чества) звукопроводящих жидкостей, в том числе сточных вод, протека</w:t>
      </w:r>
      <w:r w:rsidR="003F61AC">
        <w:t>ю</w:t>
      </w:r>
      <w:r w:rsidR="003F61AC">
        <w:t xml:space="preserve">щих </w:t>
      </w:r>
      <w:r w:rsidR="00396612" w:rsidRPr="00B87C06">
        <w:rPr>
          <w:rFonts w:cs="Arial"/>
          <w:color w:val="000000"/>
          <w:szCs w:val="18"/>
        </w:rPr>
        <w:t>одновременно</w:t>
      </w:r>
      <w:r w:rsidR="00396612">
        <w:rPr>
          <w:rFonts w:cs="Arial"/>
          <w:color w:val="000000"/>
          <w:szCs w:val="18"/>
        </w:rPr>
        <w:t xml:space="preserve"> в</w:t>
      </w:r>
      <w:r w:rsidR="00396612" w:rsidRPr="00B87C06">
        <w:rPr>
          <w:rFonts w:cs="Arial"/>
          <w:color w:val="000000"/>
          <w:szCs w:val="18"/>
        </w:rPr>
        <w:t xml:space="preserve"> двух </w:t>
      </w:r>
      <w:r w:rsidR="00396612">
        <w:rPr>
          <w:rFonts w:cs="Arial"/>
          <w:color w:val="000000"/>
          <w:szCs w:val="18"/>
        </w:rPr>
        <w:t xml:space="preserve">различных </w:t>
      </w:r>
      <w:r w:rsidR="00396612">
        <w:t>напорных</w:t>
      </w:r>
      <w:r w:rsidR="00396612" w:rsidRPr="00B87C06">
        <w:rPr>
          <w:rFonts w:cs="Arial"/>
          <w:color w:val="000000"/>
          <w:szCs w:val="18"/>
        </w:rPr>
        <w:t xml:space="preserve"> трубопроводах</w:t>
      </w:r>
      <w:r w:rsidR="003F61AC">
        <w:t>, изгото</w:t>
      </w:r>
      <w:r w:rsidR="003F61AC">
        <w:t>в</w:t>
      </w:r>
      <w:r w:rsidR="003F61AC">
        <w:t>ленных из звукопроводящих материалов, для контроля и учета, в том чи</w:t>
      </w:r>
      <w:r w:rsidR="003F61AC">
        <w:t>с</w:t>
      </w:r>
      <w:r w:rsidR="003F61AC">
        <w:t xml:space="preserve">ле коммерческого, в канализационных сетях, на очистных сооружениях, промышленных предприятиях и т.д. </w:t>
      </w:r>
      <w:r w:rsidR="0024437A">
        <w:rPr>
          <w:rFonts w:cs="Arial"/>
          <w:color w:val="000000"/>
          <w:szCs w:val="18"/>
        </w:rPr>
        <w:t xml:space="preserve"> </w:t>
      </w:r>
      <w:r w:rsidR="0024437A">
        <w:rPr>
          <w:rFonts w:cs="Arial"/>
          <w:color w:val="000000"/>
          <w:szCs w:val="18"/>
        </w:rPr>
        <w:tab/>
      </w:r>
      <w:r w:rsidR="00B87C06" w:rsidRPr="00B87C06">
        <w:rPr>
          <w:rFonts w:cs="Arial"/>
          <w:color w:val="000000"/>
          <w:szCs w:val="18"/>
        </w:rPr>
        <w:t xml:space="preserve"> </w:t>
      </w:r>
    </w:p>
    <w:p w:rsidR="003F61AC" w:rsidRDefault="003F61AC">
      <w:pPr>
        <w:pStyle w:val="2"/>
      </w:pPr>
      <w:bookmarkStart w:id="4" w:name="_Toc232768045"/>
      <w:bookmarkStart w:id="5" w:name="_Toc381286171"/>
      <w:r>
        <w:t>3. СОСТАВ РАСХОДОМЕРА</w:t>
      </w:r>
      <w:bookmarkEnd w:id="4"/>
      <w:bookmarkEnd w:id="5"/>
    </w:p>
    <w:p w:rsidR="00B87C06" w:rsidRPr="00B87C06" w:rsidRDefault="003F61AC" w:rsidP="0024437A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B87C06">
        <w:rPr>
          <w:rFonts w:ascii="Arial" w:hAnsi="Arial" w:cs="Arial"/>
          <w:sz w:val="18"/>
          <w:szCs w:val="18"/>
        </w:rPr>
        <w:t xml:space="preserve">3.1. </w:t>
      </w:r>
      <w:r w:rsidR="0024437A" w:rsidRPr="00B87C06">
        <w:rPr>
          <w:rFonts w:ascii="Arial" w:hAnsi="Arial" w:cs="Arial"/>
          <w:color w:val="000000"/>
          <w:sz w:val="18"/>
          <w:szCs w:val="18"/>
        </w:rPr>
        <w:t xml:space="preserve">Расходомер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включает в себя  два первичных преобразоват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е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ля ПП-1</w:t>
      </w:r>
      <w:r w:rsidR="00393E52">
        <w:rPr>
          <w:rFonts w:ascii="Arial" w:hAnsi="Arial" w:cs="Arial"/>
          <w:color w:val="000000"/>
          <w:sz w:val="18"/>
          <w:szCs w:val="18"/>
        </w:rPr>
        <w:t xml:space="preserve">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и блок электронный БЭ-5</w:t>
      </w:r>
      <w:r w:rsidR="00393E52">
        <w:rPr>
          <w:rFonts w:ascii="Arial" w:hAnsi="Arial" w:cs="Arial"/>
          <w:color w:val="000000"/>
          <w:sz w:val="18"/>
          <w:szCs w:val="18"/>
        </w:rPr>
        <w:t xml:space="preserve">.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</w:t>
      </w:r>
      <w:r w:rsidR="00393E52">
        <w:rPr>
          <w:rFonts w:ascii="Arial" w:hAnsi="Arial" w:cs="Arial"/>
          <w:color w:val="000000"/>
          <w:sz w:val="18"/>
          <w:szCs w:val="18"/>
        </w:rPr>
        <w:t>Каждый ПП-1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</w:t>
      </w:r>
      <w:r w:rsidR="00393E52">
        <w:rPr>
          <w:rFonts w:ascii="Arial" w:hAnsi="Arial" w:cs="Arial"/>
          <w:color w:val="000000"/>
          <w:sz w:val="18"/>
          <w:szCs w:val="18"/>
        </w:rPr>
        <w:t>соединен с БЭ-5  двумя отрезками  кабеля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3F61AC" w:rsidRPr="00773779" w:rsidRDefault="00B87C06" w:rsidP="00393E52">
      <w:pPr>
        <w:pStyle w:val="a9"/>
        <w:spacing w:line="360" w:lineRule="auto"/>
        <w:jc w:val="both"/>
        <w:rPr>
          <w:rFonts w:ascii="Arial" w:hAnsi="Arial" w:cs="Arial"/>
          <w:color w:val="FF0000"/>
          <w:sz w:val="18"/>
          <w:szCs w:val="18"/>
        </w:rPr>
      </w:pPr>
      <w:r w:rsidRPr="00B87C06">
        <w:rPr>
          <w:rFonts w:ascii="Arial" w:hAnsi="Arial" w:cs="Arial"/>
          <w:color w:val="000000"/>
          <w:sz w:val="18"/>
          <w:szCs w:val="18"/>
        </w:rPr>
        <w:t xml:space="preserve">  </w:t>
      </w:r>
      <w:r w:rsidR="00393E52">
        <w:rPr>
          <w:rFonts w:ascii="Arial" w:hAnsi="Arial" w:cs="Arial"/>
          <w:color w:val="000000"/>
          <w:sz w:val="18"/>
          <w:szCs w:val="18"/>
        </w:rPr>
        <w:tab/>
      </w:r>
      <w:r w:rsidR="00636B2F">
        <w:rPr>
          <w:rFonts w:ascii="Arial" w:hAnsi="Arial" w:cs="Arial"/>
          <w:color w:val="000000"/>
          <w:sz w:val="18"/>
          <w:szCs w:val="18"/>
        </w:rPr>
        <w:t xml:space="preserve">Каждый </w:t>
      </w:r>
      <w:r w:rsidR="003F61AC" w:rsidRPr="00393E52">
        <w:rPr>
          <w:rFonts w:ascii="Arial" w:hAnsi="Arial" w:cs="Arial"/>
          <w:sz w:val="18"/>
          <w:szCs w:val="18"/>
        </w:rPr>
        <w:t>ПП-1 состоит из двух ультразвуковых излучателей</w:t>
      </w:r>
      <w:r w:rsidR="004B457A" w:rsidRPr="00393E52">
        <w:rPr>
          <w:rFonts w:ascii="Arial" w:hAnsi="Arial" w:cs="Arial"/>
          <w:sz w:val="18"/>
          <w:szCs w:val="18"/>
        </w:rPr>
        <w:t>-приемников</w:t>
      </w:r>
      <w:r w:rsidR="003F61AC" w:rsidRPr="00393E52">
        <w:rPr>
          <w:rFonts w:ascii="Arial" w:hAnsi="Arial" w:cs="Arial"/>
          <w:sz w:val="18"/>
          <w:szCs w:val="18"/>
        </w:rPr>
        <w:t xml:space="preserve"> УИ1(+V) и УИ2(-V) и устройства для их крепления на трубе (установочные профили).</w:t>
      </w:r>
      <w:r w:rsidR="00773779">
        <w:rPr>
          <w:rFonts w:ascii="Arial" w:hAnsi="Arial" w:cs="Arial"/>
          <w:sz w:val="18"/>
          <w:szCs w:val="18"/>
        </w:rPr>
        <w:t xml:space="preserve"> </w:t>
      </w:r>
    </w:p>
    <w:p w:rsidR="00393E52" w:rsidRDefault="003F61AC">
      <w:pPr>
        <w:pStyle w:val="a7"/>
        <w:ind w:firstLine="709"/>
        <w:jc w:val="both"/>
        <w:rPr>
          <w:szCs w:val="18"/>
        </w:rPr>
      </w:pPr>
      <w:r>
        <w:t>3.2</w:t>
      </w:r>
      <w:r w:rsidR="007002F1">
        <w:t xml:space="preserve">. </w:t>
      </w:r>
      <w:r>
        <w:t xml:space="preserve"> Длина линии связи </w:t>
      </w:r>
      <w:r w:rsidR="00393E52" w:rsidRPr="00393E52">
        <w:rPr>
          <w:rFonts w:cs="Arial"/>
          <w:szCs w:val="18"/>
        </w:rPr>
        <w:t>между ПП-1 и БЭ-5</w:t>
      </w:r>
      <w:r w:rsidR="00393E52" w:rsidRPr="00393E52">
        <w:rPr>
          <w:szCs w:val="18"/>
        </w:rPr>
        <w:t xml:space="preserve"> </w:t>
      </w:r>
      <w:r w:rsidR="00393E52">
        <w:rPr>
          <w:szCs w:val="18"/>
        </w:rPr>
        <w:t xml:space="preserve"> </w:t>
      </w:r>
      <w:r w:rsidR="0024437A">
        <w:t>составляет</w:t>
      </w:r>
      <w:r w:rsidR="00CC1914">
        <w:rPr>
          <w:szCs w:val="18"/>
        </w:rPr>
        <w:t xml:space="preserve"> 10 м, по спецзаказу – до 100 м.</w:t>
      </w:r>
    </w:p>
    <w:p w:rsidR="009B496B" w:rsidRDefault="007002F1" w:rsidP="0024437A">
      <w:pPr>
        <w:pStyle w:val="a9"/>
        <w:spacing w:line="360" w:lineRule="auto"/>
        <w:jc w:val="both"/>
      </w:pPr>
      <w:bookmarkStart w:id="6" w:name="_Toc232768046"/>
      <w:r>
        <w:tab/>
      </w:r>
    </w:p>
    <w:p w:rsidR="009B496B" w:rsidRDefault="009B496B">
      <w:pPr>
        <w:rPr>
          <w:rFonts w:ascii="Courier New" w:hAnsi="Courier New"/>
        </w:rPr>
      </w:pPr>
      <w:r>
        <w:br w:type="page"/>
      </w:r>
    </w:p>
    <w:p w:rsidR="003F61AC" w:rsidRDefault="003F61AC" w:rsidP="006C3482">
      <w:pPr>
        <w:pStyle w:val="2"/>
      </w:pPr>
      <w:bookmarkStart w:id="7" w:name="_Toc381286172"/>
      <w:r>
        <w:t>4. ТЕХНИЧЕСКИЕ ДАННЫЕ</w:t>
      </w:r>
      <w:bookmarkEnd w:id="6"/>
      <w:bookmarkEnd w:id="7"/>
    </w:p>
    <w:p w:rsidR="003F61AC" w:rsidRDefault="003F61AC">
      <w:pPr>
        <w:pStyle w:val="a7"/>
        <w:ind w:firstLine="709"/>
        <w:jc w:val="both"/>
      </w:pPr>
      <w:r>
        <w:t>4.1. Расходомер обеспечивает измерение объемного расхода и суммарного (интегрального) объема (количества) звукопроводящих жидк</w:t>
      </w:r>
      <w:r>
        <w:t>о</w:t>
      </w:r>
      <w:r>
        <w:t>стей</w:t>
      </w:r>
      <w:r w:rsidR="00D45DD2">
        <w:t>, протекающих в прямом и обратном направлении (см. приложение 7),</w:t>
      </w:r>
      <w:r>
        <w:t xml:space="preserve"> с низким содержанием газообразных и твердых веществ </w:t>
      </w:r>
      <w:r>
        <w:rPr>
          <w:b/>
        </w:rPr>
        <w:t>при полностью заполненном сечении напорн</w:t>
      </w:r>
      <w:r w:rsidR="00E877A4">
        <w:rPr>
          <w:b/>
        </w:rPr>
        <w:t>ых</w:t>
      </w:r>
      <w:r>
        <w:rPr>
          <w:b/>
        </w:rPr>
        <w:t xml:space="preserve"> трубопровод</w:t>
      </w:r>
      <w:r w:rsidR="00E877A4">
        <w:rPr>
          <w:b/>
        </w:rPr>
        <w:t>ов</w:t>
      </w:r>
      <w:r w:rsidR="0000670B" w:rsidRPr="0000670B">
        <w:t>, протека</w:t>
      </w:r>
      <w:r w:rsidR="0000670B">
        <w:t>ющих в пр</w:t>
      </w:r>
      <w:r w:rsidR="0000670B">
        <w:t>я</w:t>
      </w:r>
      <w:r w:rsidR="0000670B">
        <w:t>мом и обратном направлении</w:t>
      </w:r>
      <w:r>
        <w:t xml:space="preserve">. Допускается наличие в контролируемой </w:t>
      </w:r>
      <w:r w:rsidR="00112F88">
        <w:t xml:space="preserve"> </w:t>
      </w:r>
      <w:r>
        <w:t>среде газовых</w:t>
      </w:r>
      <w:r w:rsidR="00112F88">
        <w:t xml:space="preserve"> </w:t>
      </w:r>
      <w:r>
        <w:t xml:space="preserve"> включений и твердых частиц в количестве не более 1 % объема контролируемой жидкости.</w:t>
      </w:r>
      <w:r w:rsidR="00D45DD2">
        <w:t xml:space="preserve"> (Измерение потока жидкости, прот</w:t>
      </w:r>
      <w:r w:rsidR="00D45DD2">
        <w:t>е</w:t>
      </w:r>
      <w:r w:rsidR="00D45DD2">
        <w:t>кающей в обратном направлении – по спецзаказу)</w:t>
      </w:r>
    </w:p>
    <w:p w:rsidR="00E4480A" w:rsidRPr="00E4480A" w:rsidRDefault="00090D66" w:rsidP="00E4480A">
      <w:pPr>
        <w:pStyle w:val="a7"/>
        <w:ind w:firstLine="709"/>
        <w:jc w:val="both"/>
        <w:rPr>
          <w:rFonts w:cs="Arial"/>
          <w:color w:val="000000"/>
          <w:szCs w:val="18"/>
        </w:rPr>
      </w:pPr>
      <w:r>
        <w:t>4.2. Электронны</w:t>
      </w:r>
      <w:r w:rsidR="00636B2F">
        <w:t>й</w:t>
      </w:r>
      <w:r>
        <w:t xml:space="preserve"> блок </w:t>
      </w:r>
      <w:r w:rsidR="00393E52">
        <w:t xml:space="preserve"> БЭ-5</w:t>
      </w:r>
      <w:r w:rsidR="0024437A">
        <w:t xml:space="preserve"> </w:t>
      </w:r>
      <w:r>
        <w:t>формиру</w:t>
      </w:r>
      <w:r w:rsidR="00636B2F">
        <w:t>е</w:t>
      </w:r>
      <w:r>
        <w:t>т выходной сигнал расх</w:t>
      </w:r>
      <w:r>
        <w:t>о</w:t>
      </w:r>
      <w:r>
        <w:t xml:space="preserve">домера </w:t>
      </w:r>
      <w:r>
        <w:sym w:font="Symbol" w:char="F02D"/>
      </w:r>
      <w:r>
        <w:t xml:space="preserve"> показания</w:t>
      </w:r>
      <w:r w:rsidR="00393E52">
        <w:t xml:space="preserve"> </w:t>
      </w:r>
      <w:r>
        <w:t xml:space="preserve"> жидкокристаллического дисплея, </w:t>
      </w:r>
      <w:r w:rsidR="00E4480A" w:rsidRPr="00E4480A">
        <w:rPr>
          <w:rFonts w:cs="Arial"/>
          <w:color w:val="000000"/>
          <w:szCs w:val="18"/>
        </w:rPr>
        <w:t xml:space="preserve"> на</w:t>
      </w:r>
      <w:r w:rsidR="00E4480A">
        <w:rPr>
          <w:rFonts w:cs="Arial"/>
          <w:color w:val="000000"/>
          <w:szCs w:val="18"/>
        </w:rPr>
        <w:t xml:space="preserve"> </w:t>
      </w:r>
      <w:r w:rsidR="00E4480A" w:rsidRPr="00E4480A">
        <w:rPr>
          <w:rFonts w:cs="Arial"/>
          <w:color w:val="000000"/>
          <w:szCs w:val="18"/>
        </w:rPr>
        <w:t xml:space="preserve"> котором от</w:t>
      </w:r>
      <w:r w:rsidR="00E4480A" w:rsidRPr="00E4480A">
        <w:rPr>
          <w:rFonts w:cs="Arial"/>
          <w:color w:val="000000"/>
          <w:szCs w:val="18"/>
        </w:rPr>
        <w:t>о</w:t>
      </w:r>
      <w:r w:rsidR="00E4480A" w:rsidRPr="00E4480A">
        <w:rPr>
          <w:rFonts w:cs="Arial"/>
          <w:color w:val="000000"/>
          <w:szCs w:val="18"/>
        </w:rPr>
        <w:t xml:space="preserve">бражается следующая информация: </w:t>
      </w:r>
    </w:p>
    <w:p w:rsidR="00E4480A" w:rsidRPr="001E69EF" w:rsidRDefault="00E4480A" w:rsidP="001E69EF">
      <w:pPr>
        <w:pStyle w:val="af7"/>
        <w:numPr>
          <w:ilvl w:val="0"/>
          <w:numId w:val="27"/>
        </w:numPr>
        <w:shd w:val="clear" w:color="auto" w:fill="FFFFFF"/>
        <w:spacing w:line="360" w:lineRule="auto"/>
        <w:ind w:left="709"/>
        <w:rPr>
          <w:rFonts w:ascii="Arial" w:hAnsi="Arial" w:cs="Arial"/>
          <w:sz w:val="18"/>
          <w:szCs w:val="18"/>
        </w:rPr>
      </w:pPr>
      <w:r w:rsidRPr="001E69EF">
        <w:rPr>
          <w:rFonts w:ascii="Arial" w:hAnsi="Arial" w:cs="Arial"/>
          <w:sz w:val="18"/>
          <w:szCs w:val="18"/>
        </w:rPr>
        <w:t>объемный расход жидкости</w:t>
      </w:r>
      <w:r w:rsidR="009B496B" w:rsidRPr="00862139">
        <w:rPr>
          <w:rFonts w:ascii="Arial" w:hAnsi="Arial" w:cs="Arial"/>
          <w:color w:val="FF0000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1E69EF">
        <w:rPr>
          <w:rFonts w:ascii="Arial" w:hAnsi="Arial" w:cs="Arial"/>
          <w:sz w:val="18"/>
          <w:szCs w:val="18"/>
        </w:rPr>
        <w:t>, м</w:t>
      </w:r>
      <w:r w:rsidRPr="001E69EF">
        <w:rPr>
          <w:rFonts w:ascii="Arial" w:hAnsi="Arial" w:cs="Arial"/>
          <w:sz w:val="18"/>
          <w:szCs w:val="18"/>
          <w:vertAlign w:val="superscript"/>
        </w:rPr>
        <w:t>3</w:t>
      </w:r>
      <w:r w:rsidRPr="001E69EF">
        <w:rPr>
          <w:rFonts w:ascii="Arial" w:hAnsi="Arial" w:cs="Arial"/>
          <w:sz w:val="18"/>
          <w:szCs w:val="18"/>
        </w:rPr>
        <w:t>/ч;</w:t>
      </w:r>
    </w:p>
    <w:p w:rsidR="00E4480A" w:rsidRPr="001E69EF" w:rsidRDefault="00E4480A" w:rsidP="001E69EF">
      <w:pPr>
        <w:pStyle w:val="af7"/>
        <w:numPr>
          <w:ilvl w:val="0"/>
          <w:numId w:val="27"/>
        </w:numPr>
        <w:shd w:val="clear" w:color="auto" w:fill="FFFFFF"/>
        <w:spacing w:line="360" w:lineRule="auto"/>
        <w:ind w:left="709"/>
        <w:jc w:val="both"/>
        <w:rPr>
          <w:rFonts w:ascii="Arial" w:hAnsi="Arial" w:cs="Arial"/>
          <w:sz w:val="18"/>
          <w:szCs w:val="18"/>
        </w:rPr>
      </w:pPr>
      <w:r w:rsidRPr="001E69EF">
        <w:rPr>
          <w:rFonts w:ascii="Arial" w:hAnsi="Arial" w:cs="Arial"/>
          <w:sz w:val="18"/>
          <w:szCs w:val="18"/>
        </w:rPr>
        <w:t>суммарный (интегральный) объем (количество) жидкости</w:t>
      </w:r>
      <w:r w:rsidR="00112F88">
        <w:rPr>
          <w:rFonts w:ascii="Arial" w:hAnsi="Arial" w:cs="Arial"/>
          <w:sz w:val="18"/>
          <w:szCs w:val="18"/>
        </w:rPr>
        <w:t>, прот</w:t>
      </w:r>
      <w:r w:rsidR="00112F88">
        <w:rPr>
          <w:rFonts w:ascii="Arial" w:hAnsi="Arial" w:cs="Arial"/>
          <w:sz w:val="18"/>
          <w:szCs w:val="18"/>
        </w:rPr>
        <w:t>е</w:t>
      </w:r>
      <w:r w:rsidR="00112F88">
        <w:rPr>
          <w:rFonts w:ascii="Arial" w:hAnsi="Arial" w:cs="Arial"/>
          <w:sz w:val="18"/>
          <w:szCs w:val="18"/>
        </w:rPr>
        <w:t>кающей</w:t>
      </w:r>
      <w:r w:rsidRPr="001E69EF">
        <w:rPr>
          <w:rFonts w:ascii="Arial" w:hAnsi="Arial" w:cs="Arial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1E69EF">
        <w:rPr>
          <w:rFonts w:ascii="Arial" w:hAnsi="Arial" w:cs="Arial"/>
          <w:sz w:val="18"/>
          <w:szCs w:val="18"/>
        </w:rPr>
        <w:t>, м</w:t>
      </w:r>
      <w:r w:rsidRPr="001E69EF">
        <w:rPr>
          <w:rFonts w:ascii="Arial" w:hAnsi="Arial" w:cs="Arial"/>
          <w:sz w:val="18"/>
          <w:szCs w:val="18"/>
          <w:vertAlign w:val="superscript"/>
        </w:rPr>
        <w:t>3</w:t>
      </w:r>
      <w:r w:rsidRPr="001E69EF">
        <w:rPr>
          <w:rFonts w:ascii="Arial" w:hAnsi="Arial" w:cs="Arial"/>
          <w:sz w:val="18"/>
          <w:szCs w:val="18"/>
        </w:rPr>
        <w:t>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>скорость потока</w:t>
      </w:r>
      <w:r w:rsidR="009B496B" w:rsidRPr="009B496B">
        <w:rPr>
          <w:rFonts w:ascii="Arial" w:hAnsi="Arial" w:cs="Arial"/>
          <w:sz w:val="18"/>
          <w:szCs w:val="18"/>
        </w:rPr>
        <w:t xml:space="preserve"> </w:t>
      </w:r>
      <w:r w:rsidR="009B496B" w:rsidRPr="00E4480A">
        <w:rPr>
          <w:rFonts w:ascii="Arial" w:hAnsi="Arial" w:cs="Arial"/>
          <w:sz w:val="18"/>
          <w:szCs w:val="18"/>
        </w:rPr>
        <w:t>жидкости</w:t>
      </w:r>
      <w:r w:rsidRPr="00E4480A">
        <w:rPr>
          <w:rFonts w:ascii="Arial" w:hAnsi="Arial" w:cs="Arial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="00727864">
        <w:rPr>
          <w:rFonts w:ascii="Arial" w:hAnsi="Arial" w:cs="Arial"/>
          <w:sz w:val="18"/>
          <w:szCs w:val="18"/>
        </w:rPr>
        <w:t>,</w:t>
      </w:r>
      <w:r w:rsidRPr="00E4480A">
        <w:rPr>
          <w:rFonts w:ascii="Arial" w:hAnsi="Arial" w:cs="Arial"/>
          <w:sz w:val="18"/>
          <w:szCs w:val="18"/>
        </w:rPr>
        <w:t xml:space="preserve"> м/с;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время работы </w:t>
      </w:r>
      <w:r w:rsidR="00862139">
        <w:rPr>
          <w:rFonts w:ascii="Arial" w:hAnsi="Arial" w:cs="Arial"/>
          <w:sz w:val="18"/>
          <w:szCs w:val="18"/>
        </w:rPr>
        <w:t>расходомера</w:t>
      </w:r>
      <w:r w:rsidRPr="00E4480A">
        <w:rPr>
          <w:rFonts w:ascii="Arial" w:hAnsi="Arial" w:cs="Arial"/>
          <w:sz w:val="18"/>
          <w:szCs w:val="18"/>
        </w:rPr>
        <w:t>, ч;</w:t>
      </w:r>
      <w:r w:rsidR="00112F88">
        <w:rPr>
          <w:rFonts w:ascii="Arial" w:hAnsi="Arial" w:cs="Arial"/>
          <w:sz w:val="18"/>
          <w:szCs w:val="18"/>
        </w:rPr>
        <w:t xml:space="preserve"> мин.;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дата и время;</w:t>
      </w:r>
    </w:p>
    <w:p w:rsidR="00E4480A" w:rsidRPr="00E4480A" w:rsidRDefault="00E4480A" w:rsidP="008660EC">
      <w:pPr>
        <w:numPr>
          <w:ilvl w:val="0"/>
          <w:numId w:val="29"/>
        </w:numPr>
        <w:spacing w:line="360" w:lineRule="auto"/>
        <w:ind w:right="56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содержимое архивов:</w:t>
      </w:r>
      <w:r w:rsidRPr="00E4480A">
        <w:rPr>
          <w:rFonts w:ascii="Arial" w:hAnsi="Arial" w:cs="Arial"/>
          <w:sz w:val="18"/>
          <w:szCs w:val="18"/>
        </w:rPr>
        <w:t xml:space="preserve"> 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почасового – 1925 записей;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посуточного – 2200 записей;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перерывов учета – 100 записей;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параметры трубопровод</w:t>
      </w:r>
      <w:r w:rsidR="00E877A4">
        <w:rPr>
          <w:rFonts w:ascii="Arial" w:hAnsi="Arial" w:cs="Arial"/>
          <w:color w:val="000000"/>
          <w:sz w:val="18"/>
          <w:szCs w:val="18"/>
        </w:rPr>
        <w:t>ов</w:t>
      </w:r>
      <w:r w:rsidRPr="00E4480A">
        <w:rPr>
          <w:rFonts w:ascii="Arial" w:hAnsi="Arial" w:cs="Arial"/>
          <w:color w:val="000000"/>
          <w:sz w:val="18"/>
          <w:szCs w:val="18"/>
        </w:rPr>
        <w:t>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color w:val="000000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тип контролируемой жидкости</w:t>
      </w:r>
      <w:r w:rsidR="00E877A4">
        <w:rPr>
          <w:rFonts w:ascii="Arial" w:hAnsi="Arial" w:cs="Arial"/>
          <w:color w:val="000000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(холодная или горячая вода, сточные воды и т.д.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индикация настройки акустическ</w:t>
      </w:r>
      <w:r w:rsidR="00306ED1">
        <w:rPr>
          <w:rFonts w:ascii="Arial" w:hAnsi="Arial" w:cs="Arial"/>
          <w:color w:val="000000"/>
          <w:sz w:val="18"/>
          <w:szCs w:val="18"/>
        </w:rPr>
        <w:t>их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канал</w:t>
      </w:r>
      <w:r w:rsidR="00306ED1">
        <w:rPr>
          <w:rFonts w:ascii="Arial" w:hAnsi="Arial" w:cs="Arial"/>
          <w:color w:val="000000"/>
          <w:sz w:val="18"/>
          <w:szCs w:val="18"/>
        </w:rPr>
        <w:t>ов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при монтаже;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диагностические сообщения.</w:t>
      </w:r>
    </w:p>
    <w:p w:rsidR="00090D66" w:rsidRDefault="00090D66" w:rsidP="00090D66">
      <w:pPr>
        <w:pStyle w:val="a7"/>
        <w:ind w:firstLine="709"/>
        <w:jc w:val="both"/>
      </w:pPr>
      <w:r>
        <w:t>Вывод информации на дисплей осуществляется с помощью  кн</w:t>
      </w:r>
      <w:r>
        <w:t>о</w:t>
      </w:r>
      <w:r>
        <w:t>пок "П</w:t>
      </w:r>
      <w:r w:rsidR="00727864">
        <w:t>росмотр</w:t>
      </w:r>
      <w:r>
        <w:t>", "А</w:t>
      </w:r>
      <w:r w:rsidR="00727864">
        <w:t>рхив</w:t>
      </w:r>
      <w:r>
        <w:t>", "В</w:t>
      </w:r>
      <w:r w:rsidR="00727864">
        <w:t>вод</w:t>
      </w:r>
      <w:r>
        <w:t xml:space="preserve">", расположенных на передней панели </w:t>
      </w:r>
      <w:r w:rsidR="00306ED1">
        <w:t>ра</w:t>
      </w:r>
      <w:r w:rsidR="00306ED1">
        <w:t>с</w:t>
      </w:r>
      <w:r w:rsidR="00306ED1">
        <w:t>ходоме</w:t>
      </w:r>
      <w:r>
        <w:t>ра, и кнопки "М</w:t>
      </w:r>
      <w:r w:rsidR="00727864">
        <w:t>еню</w:t>
      </w:r>
      <w:r>
        <w:t>", расположенной под крышкой прибора.</w:t>
      </w:r>
    </w:p>
    <w:p w:rsidR="000551F5" w:rsidRDefault="00090D66" w:rsidP="008E0372">
      <w:pPr>
        <w:pStyle w:val="a7"/>
        <w:ind w:firstLine="709"/>
        <w:jc w:val="both"/>
      </w:pPr>
      <w:r>
        <w:t>Расходомер может иметь</w:t>
      </w:r>
      <w:r w:rsidR="000551F5">
        <w:t>:</w:t>
      </w:r>
    </w:p>
    <w:p w:rsidR="000551F5" w:rsidRDefault="000551F5" w:rsidP="008E0372">
      <w:pPr>
        <w:pStyle w:val="a7"/>
        <w:ind w:firstLine="709"/>
        <w:jc w:val="both"/>
      </w:pPr>
      <w:r>
        <w:t>- два активных токовых выхода (диапазон</w:t>
      </w:r>
      <w:r w:rsidR="00090D66">
        <w:t xml:space="preserve"> 0-5, 0-20, 4-20 мА п</w:t>
      </w:r>
      <w:r w:rsidR="00090D66">
        <w:t>о</w:t>
      </w:r>
      <w:r w:rsidR="00090D66">
        <w:t>стоянного тока,</w:t>
      </w:r>
      <w:r>
        <w:t xml:space="preserve"> выбирается пользователем);</w:t>
      </w:r>
    </w:p>
    <w:p w:rsidR="000551F5" w:rsidRDefault="000551F5" w:rsidP="008E0372">
      <w:pPr>
        <w:pStyle w:val="a7"/>
        <w:ind w:firstLine="709"/>
        <w:jc w:val="both"/>
        <w:rPr>
          <w:b/>
        </w:rPr>
      </w:pPr>
      <w:r>
        <w:t>-</w:t>
      </w:r>
      <w:r w:rsidR="00090D66">
        <w:t xml:space="preserve"> </w:t>
      </w:r>
      <w:r w:rsidR="00393E52">
        <w:t xml:space="preserve">два </w:t>
      </w:r>
      <w:r w:rsidR="008E0372">
        <w:t>релейны</w:t>
      </w:r>
      <w:r>
        <w:t>х или два импульсных</w:t>
      </w:r>
      <w:r w:rsidR="008E0372">
        <w:t xml:space="preserve"> выход</w:t>
      </w:r>
      <w:r w:rsidR="00393E52">
        <w:t>а</w:t>
      </w:r>
      <w:r w:rsidR="008E0372">
        <w:t xml:space="preserve"> (</w:t>
      </w:r>
      <w:r w:rsidR="008E0372">
        <w:rPr>
          <w:b/>
        </w:rPr>
        <w:t>сухие контакты р</w:t>
      </w:r>
      <w:r w:rsidR="008E0372">
        <w:rPr>
          <w:b/>
        </w:rPr>
        <w:t>е</w:t>
      </w:r>
      <w:r w:rsidR="008E0372">
        <w:rPr>
          <w:b/>
        </w:rPr>
        <w:t>ле: максимальное напряжение на контактах не более 100 В постоя</w:t>
      </w:r>
      <w:r w:rsidR="008E0372">
        <w:rPr>
          <w:b/>
        </w:rPr>
        <w:t>н</w:t>
      </w:r>
      <w:r w:rsidR="008E0372">
        <w:rPr>
          <w:b/>
        </w:rPr>
        <w:t>ного или переменного тока, ток через контакты реле не более 80 мА)</w:t>
      </w:r>
      <w:r>
        <w:rPr>
          <w:b/>
        </w:rPr>
        <w:t>;</w:t>
      </w:r>
    </w:p>
    <w:p w:rsidR="000551F5" w:rsidRDefault="000551F5" w:rsidP="008E0372">
      <w:pPr>
        <w:pStyle w:val="a7"/>
        <w:ind w:firstLine="709"/>
        <w:jc w:val="both"/>
      </w:pPr>
      <w:r>
        <w:rPr>
          <w:b/>
        </w:rPr>
        <w:t xml:space="preserve">- </w:t>
      </w:r>
      <w:r w:rsidR="008E0372">
        <w:t xml:space="preserve">встроенный интерфейс </w:t>
      </w:r>
      <w:r w:rsidR="008E0372">
        <w:rPr>
          <w:lang w:val="en-US"/>
        </w:rPr>
        <w:t>RS</w:t>
      </w:r>
      <w:r w:rsidR="008E0372">
        <w:t xml:space="preserve">-232 или </w:t>
      </w:r>
      <w:r w:rsidR="008E0372">
        <w:rPr>
          <w:lang w:val="en-US"/>
        </w:rPr>
        <w:t>RS</w:t>
      </w:r>
      <w:r w:rsidR="008E0372">
        <w:t xml:space="preserve">-485, </w:t>
      </w:r>
      <w:r>
        <w:t>обеспечивающий возможность</w:t>
      </w:r>
      <w:r w:rsidR="00E877A4">
        <w:t xml:space="preserve"> одновременного</w:t>
      </w:r>
      <w:r>
        <w:t xml:space="preserve"> вывода информации</w:t>
      </w:r>
      <w:r w:rsidR="00E877A4">
        <w:t xml:space="preserve"> </w:t>
      </w:r>
      <w:r w:rsidR="00306ED1">
        <w:t xml:space="preserve">от </w:t>
      </w:r>
      <w:r w:rsidR="00E877A4">
        <w:t>двух измерительных каналов</w:t>
      </w:r>
      <w:r w:rsidR="00306ED1">
        <w:t xml:space="preserve"> непосредственно</w:t>
      </w:r>
      <w:r w:rsidR="00E877A4">
        <w:t xml:space="preserve"> </w:t>
      </w:r>
      <w:r>
        <w:t xml:space="preserve"> на компьютер или посредством </w:t>
      </w:r>
      <w:r>
        <w:rPr>
          <w:lang w:val="en-US"/>
        </w:rPr>
        <w:t>GSM</w:t>
      </w:r>
      <w:r>
        <w:t xml:space="preserve">-модема производства фирмы «Сигнур». </w:t>
      </w:r>
    </w:p>
    <w:p w:rsidR="008E0372" w:rsidRDefault="008E0372" w:rsidP="008E0372">
      <w:pPr>
        <w:pStyle w:val="a7"/>
        <w:ind w:firstLine="709"/>
        <w:jc w:val="both"/>
      </w:pPr>
      <w:r>
        <w:t>Все выходные сигналы гальванически отвязаны.</w:t>
      </w:r>
    </w:p>
    <w:p w:rsidR="009803AA" w:rsidRDefault="009803AA" w:rsidP="008E0372">
      <w:pPr>
        <w:pStyle w:val="a7"/>
        <w:ind w:firstLine="709"/>
        <w:jc w:val="both"/>
        <w:rPr>
          <w:b/>
          <w:i/>
        </w:rPr>
      </w:pPr>
    </w:p>
    <w:p w:rsidR="008E0372" w:rsidRDefault="008E0372" w:rsidP="008E0372">
      <w:pPr>
        <w:pStyle w:val="a7"/>
        <w:ind w:firstLine="709"/>
        <w:jc w:val="both"/>
        <w:rPr>
          <w:b/>
          <w:i/>
        </w:rPr>
      </w:pPr>
      <w:r>
        <w:rPr>
          <w:b/>
          <w:i/>
        </w:rPr>
        <w:t xml:space="preserve">Базовая модель расходомера </w:t>
      </w:r>
      <w:r w:rsidR="000551F5">
        <w:rPr>
          <w:b/>
          <w:i/>
        </w:rPr>
        <w:t>изготавливается с кабелями длиной 10 м, производит учет жидкост</w:t>
      </w:r>
      <w:r w:rsidR="00306ED1">
        <w:rPr>
          <w:b/>
          <w:i/>
        </w:rPr>
        <w:t>и, протекающей</w:t>
      </w:r>
      <w:r w:rsidR="000551F5">
        <w:rPr>
          <w:b/>
          <w:i/>
        </w:rPr>
        <w:t xml:space="preserve"> только в прямом направлении</w:t>
      </w:r>
      <w:r w:rsidR="00306ED1">
        <w:rPr>
          <w:b/>
          <w:i/>
        </w:rPr>
        <w:t>,</w:t>
      </w:r>
      <w:r w:rsidR="000551F5">
        <w:rPr>
          <w:b/>
          <w:i/>
        </w:rPr>
        <w:t xml:space="preserve"> и не</w:t>
      </w:r>
      <w:r>
        <w:rPr>
          <w:b/>
          <w:i/>
        </w:rPr>
        <w:t xml:space="preserve"> включает в себя блок токового выхода, блок импульсного </w:t>
      </w:r>
      <w:r w:rsidR="000551F5">
        <w:rPr>
          <w:b/>
          <w:i/>
        </w:rPr>
        <w:t>или</w:t>
      </w:r>
      <w:r>
        <w:rPr>
          <w:b/>
          <w:i/>
        </w:rPr>
        <w:t xml:space="preserve"> релейного выхода, </w:t>
      </w:r>
      <w:r w:rsidR="000551F5">
        <w:rPr>
          <w:b/>
          <w:i/>
        </w:rPr>
        <w:t>интерфейс</w:t>
      </w:r>
      <w:r>
        <w:rPr>
          <w:b/>
          <w:i/>
        </w:rPr>
        <w:t xml:space="preserve"> </w:t>
      </w:r>
      <w:r>
        <w:rPr>
          <w:b/>
          <w:i/>
          <w:lang w:val="en-US"/>
        </w:rPr>
        <w:t>RS</w:t>
      </w:r>
      <w:r>
        <w:rPr>
          <w:b/>
          <w:i/>
        </w:rPr>
        <w:t>-232</w:t>
      </w:r>
      <w:r w:rsidR="000551F5">
        <w:rPr>
          <w:b/>
          <w:i/>
        </w:rPr>
        <w:t xml:space="preserve"> или</w:t>
      </w:r>
      <w:r>
        <w:rPr>
          <w:b/>
          <w:i/>
        </w:rPr>
        <w:t xml:space="preserve"> </w:t>
      </w:r>
      <w:r>
        <w:rPr>
          <w:b/>
          <w:i/>
          <w:lang w:val="en-US"/>
        </w:rPr>
        <w:t>RS</w:t>
      </w:r>
      <w:r>
        <w:rPr>
          <w:b/>
          <w:i/>
        </w:rPr>
        <w:t xml:space="preserve">-485 и </w:t>
      </w:r>
      <w:r>
        <w:rPr>
          <w:b/>
          <w:i/>
          <w:lang w:val="en-US"/>
        </w:rPr>
        <w:t>GSM</w:t>
      </w:r>
      <w:r>
        <w:rPr>
          <w:b/>
          <w:i/>
        </w:rPr>
        <w:t xml:space="preserve">-модем. Необходимость установки этих блоков </w:t>
      </w:r>
      <w:r w:rsidR="00306ED1">
        <w:rPr>
          <w:b/>
          <w:i/>
        </w:rPr>
        <w:t>следует</w:t>
      </w:r>
      <w:r>
        <w:rPr>
          <w:b/>
          <w:i/>
        </w:rPr>
        <w:t xml:space="preserve"> указывать при заказе.</w:t>
      </w:r>
    </w:p>
    <w:p w:rsidR="009803AA" w:rsidRDefault="009803AA" w:rsidP="008E0372">
      <w:pPr>
        <w:pStyle w:val="a7"/>
        <w:ind w:firstLine="709"/>
        <w:jc w:val="both"/>
      </w:pPr>
    </w:p>
    <w:p w:rsidR="008E0372" w:rsidRDefault="008E0372" w:rsidP="008E0372">
      <w:pPr>
        <w:pStyle w:val="a7"/>
        <w:ind w:firstLine="709"/>
        <w:jc w:val="both"/>
      </w:pPr>
      <w:r>
        <w:t xml:space="preserve">Пример записи обозначения расходомера с токовым выходным сигналом, интерфейсом </w:t>
      </w:r>
      <w:r>
        <w:rPr>
          <w:lang w:val="en-US"/>
        </w:rPr>
        <w:t>RS</w:t>
      </w:r>
      <w:r>
        <w:t>-232</w:t>
      </w:r>
      <w:r w:rsidR="00B86800">
        <w:t xml:space="preserve"> и импульсным выходом</w:t>
      </w:r>
      <w:r>
        <w:t xml:space="preserve"> при заказе и в документации другой продукции, в которой он может быть применен </w:t>
      </w:r>
      <w:r w:rsidR="00636B2F">
        <w:t>(п</w:t>
      </w:r>
      <w:r>
        <w:t>р</w:t>
      </w:r>
      <w:r>
        <w:t>и</w:t>
      </w:r>
      <w:r>
        <w:t>ложение 1</w:t>
      </w:r>
      <w:r w:rsidR="00636B2F">
        <w:t>)</w:t>
      </w:r>
      <w:r>
        <w:t>:</w:t>
      </w:r>
    </w:p>
    <w:p w:rsidR="008E0372" w:rsidRDefault="008E0372" w:rsidP="00F81968">
      <w:pPr>
        <w:pStyle w:val="a7"/>
        <w:jc w:val="both"/>
      </w:pPr>
      <w:r>
        <w:rPr>
          <w:i/>
        </w:rPr>
        <w:t>"Расходомер АКРОН-</w:t>
      </w:r>
      <w:r w:rsidR="00393E52">
        <w:rPr>
          <w:i/>
        </w:rPr>
        <w:t>02</w:t>
      </w:r>
      <w:r>
        <w:rPr>
          <w:i/>
        </w:rPr>
        <w:t>-</w:t>
      </w:r>
      <w:r w:rsidR="000551F5">
        <w:rPr>
          <w:i/>
        </w:rPr>
        <w:t>2-</w:t>
      </w:r>
      <w:r w:rsidR="00B86800">
        <w:rPr>
          <w:i/>
        </w:rPr>
        <w:t>мА</w:t>
      </w:r>
      <w:r>
        <w:rPr>
          <w:i/>
        </w:rPr>
        <w:t>-</w:t>
      </w:r>
      <w:r>
        <w:rPr>
          <w:i/>
          <w:lang w:val="en-US"/>
        </w:rPr>
        <w:t>RS</w:t>
      </w:r>
      <w:r>
        <w:rPr>
          <w:i/>
        </w:rPr>
        <w:t>232</w:t>
      </w:r>
      <w:r w:rsidR="00B86800">
        <w:rPr>
          <w:i/>
        </w:rPr>
        <w:t>-имп</w:t>
      </w:r>
      <w:r>
        <w:rPr>
          <w:i/>
        </w:rPr>
        <w:t>.</w:t>
      </w:r>
      <w:r>
        <w:rPr>
          <w:b/>
          <w:i/>
        </w:rPr>
        <w:t xml:space="preserve"> </w:t>
      </w:r>
      <w:r>
        <w:rPr>
          <w:i/>
        </w:rPr>
        <w:t>ТУ 4213-01</w:t>
      </w:r>
      <w:r w:rsidR="001F0E0D">
        <w:rPr>
          <w:i/>
        </w:rPr>
        <w:t>4</w:t>
      </w:r>
      <w:r>
        <w:rPr>
          <w:i/>
        </w:rPr>
        <w:t>-18623641-</w:t>
      </w:r>
      <w:r w:rsidR="001F0E0D">
        <w:rPr>
          <w:i/>
        </w:rPr>
        <w:t>1</w:t>
      </w:r>
      <w:r w:rsidR="006C3482">
        <w:rPr>
          <w:i/>
        </w:rPr>
        <w:t>2</w:t>
      </w:r>
      <w:r>
        <w:rPr>
          <w:i/>
        </w:rPr>
        <w:t>"</w:t>
      </w:r>
    </w:p>
    <w:p w:rsidR="009803AA" w:rsidRDefault="009803AA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4.</w:t>
      </w:r>
      <w:r w:rsidR="008E0372">
        <w:t>3</w:t>
      </w:r>
      <w:r>
        <w:t>. ПП-1 устанавливается на прямолинейном участке трубопр</w:t>
      </w:r>
      <w:r>
        <w:t>о</w:t>
      </w:r>
      <w:r>
        <w:t xml:space="preserve">вода </w:t>
      </w:r>
      <w:r>
        <w:rPr>
          <w:color w:val="000000"/>
        </w:rPr>
        <w:t>длиной Н</w:t>
      </w:r>
      <w:r w:rsidRPr="00FB3969">
        <w:rPr>
          <w:color w:val="000000"/>
          <w:position w:val="-4"/>
        </w:rPr>
        <w:object w:dxaOrig="2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3pt;height:12.4pt" o:ole="" fillcolor="window">
            <v:imagedata r:id="rId8" o:title=""/>
          </v:shape>
          <o:OLEObject Type="Embed" ProgID="Equation.3" ShapeID="_x0000_i1025" DrawAspect="Content" ObjectID="_1459069554" r:id="rId9"/>
        </w:object>
      </w:r>
      <w:r>
        <w:rPr>
          <w:color w:val="000000"/>
        </w:rPr>
        <w:t>10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у до места установки и длиной </w:t>
      </w:r>
      <w:r>
        <w:rPr>
          <w:color w:val="000000"/>
          <w:lang w:val="en-US"/>
        </w:rPr>
        <w:t>h</w:t>
      </w:r>
      <w:r>
        <w:rPr>
          <w:color w:val="000000"/>
        </w:rPr>
        <w:t xml:space="preserve"> </w:t>
      </w:r>
      <w:r w:rsidRPr="00FB3969">
        <w:rPr>
          <w:color w:val="000000"/>
          <w:position w:val="-4"/>
        </w:rPr>
        <w:object w:dxaOrig="200" w:dyaOrig="240">
          <v:shape id="_x0000_i1026" type="#_x0000_t75" style="width:9.3pt;height:12.4pt" o:ole="" fillcolor="window">
            <v:imagedata r:id="rId8" o:title=""/>
          </v:shape>
          <o:OLEObject Type="Embed" ProgID="Equation.3" ShapeID="_x0000_i1026" DrawAspect="Content" ObjectID="_1459069555" r:id="rId10"/>
        </w:object>
      </w:r>
      <w:r>
        <w:rPr>
          <w:color w:val="000000"/>
        </w:rPr>
        <w:t xml:space="preserve"> 5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у после места установки (приложение 7). </w:t>
      </w:r>
      <w:r w:rsidR="004B457A">
        <w:rPr>
          <w:b/>
        </w:rPr>
        <w:t>Рекомендуется</w:t>
      </w:r>
      <w:r w:rsidRPr="002C739A">
        <w:rPr>
          <w:b/>
        </w:rPr>
        <w:t xml:space="preserve"> устанавливать ПП-1 на гор</w:t>
      </w:r>
      <w:r w:rsidRPr="002C739A">
        <w:rPr>
          <w:b/>
        </w:rPr>
        <w:t>и</w:t>
      </w:r>
      <w:r w:rsidRPr="002C739A">
        <w:rPr>
          <w:b/>
        </w:rPr>
        <w:t>зонтальных участках трубопроводов  в плоскости,</w:t>
      </w:r>
      <w:r w:rsidR="002C739A" w:rsidRPr="002C739A">
        <w:rPr>
          <w:b/>
        </w:rPr>
        <w:t xml:space="preserve"> расположенной под углом </w:t>
      </w:r>
      <w:r w:rsidR="00B50574">
        <w:rPr>
          <w:b/>
        </w:rPr>
        <w:t>(</w:t>
      </w:r>
      <w:r w:rsidR="002C739A" w:rsidRPr="002C739A">
        <w:rPr>
          <w:b/>
        </w:rPr>
        <w:t xml:space="preserve">0 </w:t>
      </w:r>
      <w:r w:rsidR="00B50574">
        <w:rPr>
          <w:b/>
        </w:rPr>
        <w:t>–</w:t>
      </w:r>
      <w:r w:rsidR="002C739A" w:rsidRPr="002C739A">
        <w:rPr>
          <w:b/>
        </w:rPr>
        <w:t xml:space="preserve"> 45</w:t>
      </w:r>
      <w:r w:rsidR="00B50574">
        <w:rPr>
          <w:b/>
        </w:rPr>
        <w:t>)</w:t>
      </w:r>
      <w:r w:rsidR="002C739A" w:rsidRPr="002C739A">
        <w:rPr>
          <w:rFonts w:cs="Arial"/>
          <w:b/>
        </w:rPr>
        <w:t>º</w:t>
      </w:r>
      <w:r w:rsidR="002C739A" w:rsidRPr="002C739A">
        <w:rPr>
          <w:b/>
        </w:rPr>
        <w:t xml:space="preserve"> к горизонт</w:t>
      </w:r>
      <w:r w:rsidR="000551F5">
        <w:rPr>
          <w:b/>
        </w:rPr>
        <w:t>у.</w:t>
      </w:r>
      <w:r w:rsidR="000551F5">
        <w:t xml:space="preserve"> Д</w:t>
      </w:r>
      <w:r>
        <w:t xml:space="preserve">опускается установка на </w:t>
      </w:r>
      <w:r w:rsidR="000551F5">
        <w:t>вертикальных и наклонных участках</w:t>
      </w:r>
      <w:r>
        <w:t xml:space="preserve"> трубопровод</w:t>
      </w:r>
      <w:r w:rsidR="000551F5">
        <w:t>ов</w:t>
      </w:r>
      <w:r>
        <w:t xml:space="preserve"> при восходящем поток</w:t>
      </w:r>
      <w:r w:rsidR="000551F5">
        <w:t>е</w:t>
      </w:r>
      <w:r>
        <w:t xml:space="preserve"> жидкости.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t>4.</w:t>
      </w:r>
      <w:r w:rsidR="002C739A">
        <w:t>4</w:t>
      </w:r>
      <w:r>
        <w:t>. Допускается установка ПП-1 на сокращенном прямолинейном участке трубопровода на расстоянии 2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27" type="#_x0000_t75" style="width:9.3pt;height:12.4pt" o:ole="" fillcolor="window">
            <v:imagedata r:id="rId11" o:title=""/>
          </v:shape>
          <o:OLEObject Type="Embed" ProgID="Equation.3" ShapeID="_x0000_i1027" DrawAspect="Content" ObjectID="_1459069556" r:id="rId12"/>
        </w:object>
      </w:r>
      <w:r>
        <w:t xml:space="preserve"> </w:t>
      </w:r>
      <w:r>
        <w:rPr>
          <w:lang w:val="en-US"/>
        </w:rPr>
        <w:t>h</w:t>
      </w:r>
      <w:r>
        <w:t xml:space="preserve"> </w:t>
      </w:r>
      <w:r w:rsidRPr="00FB3969">
        <w:rPr>
          <w:position w:val="-4"/>
        </w:rPr>
        <w:object w:dxaOrig="200" w:dyaOrig="240">
          <v:shape id="_x0000_i1028" type="#_x0000_t75" style="width:9.3pt;height:12.4pt" o:ole="" fillcolor="window">
            <v:imagedata r:id="rId11" o:title=""/>
          </v:shape>
          <o:OLEObject Type="Embed" ProgID="Equation.3" ShapeID="_x0000_i1028" DrawAspect="Content" ObjectID="_1459069557" r:id="rId13"/>
        </w:object>
      </w:r>
      <w:r>
        <w:t>5</w:t>
      </w:r>
      <w:r>
        <w:rPr>
          <w:lang w:val="en-US"/>
        </w:rPr>
        <w:t>D</w:t>
      </w:r>
      <w:r>
        <w:t xml:space="preserve">у перед тройником или коленом, </w:t>
      </w:r>
      <w:r w:rsidR="00636B2F">
        <w:t>или</w:t>
      </w:r>
      <w:r>
        <w:t xml:space="preserve"> на расстоянии 3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29" type="#_x0000_t75" style="width:9.3pt;height:12.4pt" o:ole="" fillcolor="window">
            <v:imagedata r:id="rId11" o:title=""/>
          </v:shape>
          <o:OLEObject Type="Embed" ProgID="Equation.3" ShapeID="_x0000_i1029" DrawAspect="Content" ObjectID="_1459069558" r:id="rId14"/>
        </w:object>
      </w:r>
      <w:r>
        <w:rPr>
          <w:lang w:val="en-US"/>
        </w:rPr>
        <w:t>H</w:t>
      </w:r>
      <w:r>
        <w:t xml:space="preserve"> </w:t>
      </w:r>
      <w:r w:rsidRPr="00FB3969">
        <w:rPr>
          <w:position w:val="-4"/>
        </w:rPr>
        <w:object w:dxaOrig="200" w:dyaOrig="240">
          <v:shape id="_x0000_i1030" type="#_x0000_t75" style="width:9.3pt;height:12.4pt" o:ole="" fillcolor="window">
            <v:imagedata r:id="rId11" o:title=""/>
          </v:shape>
          <o:OLEObject Type="Embed" ProgID="Equation.3" ShapeID="_x0000_i1030" DrawAspect="Content" ObjectID="_1459069559" r:id="rId15"/>
        </w:object>
      </w:r>
      <w:r>
        <w:t>10</w:t>
      </w:r>
      <w:r>
        <w:rPr>
          <w:lang w:val="en-US"/>
        </w:rPr>
        <w:t>D</w:t>
      </w:r>
      <w:r>
        <w:t>у после тройника и на рассто</w:t>
      </w:r>
      <w:r>
        <w:t>я</w:t>
      </w:r>
      <w:r>
        <w:t>нии 2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31" type="#_x0000_t75" style="width:9.3pt;height:12.4pt" o:ole="" fillcolor="window">
            <v:imagedata r:id="rId11" o:title=""/>
          </v:shape>
          <o:OLEObject Type="Embed" ProgID="Equation.3" ShapeID="_x0000_i1031" DrawAspect="Content" ObjectID="_1459069560" r:id="rId16"/>
        </w:object>
      </w:r>
      <w:r>
        <w:t xml:space="preserve"> Н </w:t>
      </w:r>
      <w:r w:rsidRPr="00FB3969">
        <w:rPr>
          <w:position w:val="-4"/>
        </w:rPr>
        <w:object w:dxaOrig="200" w:dyaOrig="240">
          <v:shape id="_x0000_i1032" type="#_x0000_t75" style="width:9.3pt;height:12.4pt" o:ole="" fillcolor="window">
            <v:imagedata r:id="rId11" o:title=""/>
          </v:shape>
          <o:OLEObject Type="Embed" ProgID="Equation.3" ShapeID="_x0000_i1032" DrawAspect="Content" ObjectID="_1459069561" r:id="rId17"/>
        </w:object>
      </w:r>
      <w:r>
        <w:t>10</w:t>
      </w:r>
      <w:r>
        <w:rPr>
          <w:lang w:val="en-US"/>
        </w:rPr>
        <w:t>D</w:t>
      </w:r>
      <w:r>
        <w:t>у после колена</w:t>
      </w:r>
      <w:r>
        <w:rPr>
          <w:color w:val="000000"/>
        </w:rPr>
        <w:t xml:space="preserve"> (приложение 8).</w:t>
      </w:r>
      <w:r w:rsidR="002C739A">
        <w:rPr>
          <w:color w:val="000000"/>
        </w:rPr>
        <w:t xml:space="preserve"> </w:t>
      </w:r>
    </w:p>
    <w:p w:rsidR="009803AA" w:rsidRDefault="009803AA">
      <w:pPr>
        <w:pStyle w:val="a7"/>
        <w:ind w:firstLine="709"/>
        <w:jc w:val="both"/>
      </w:pPr>
    </w:p>
    <w:p w:rsidR="003F61AC" w:rsidRDefault="003F61AC" w:rsidP="008E0372">
      <w:pPr>
        <w:pStyle w:val="a7"/>
        <w:ind w:firstLine="709"/>
        <w:jc w:val="both"/>
      </w:pPr>
      <w:r>
        <w:rPr>
          <w:b/>
        </w:rPr>
        <w:t xml:space="preserve">ПП-1 </w:t>
      </w:r>
      <w:r w:rsidR="002C739A">
        <w:rPr>
          <w:b/>
        </w:rPr>
        <w:t xml:space="preserve"> </w:t>
      </w:r>
      <w:r>
        <w:rPr>
          <w:b/>
        </w:rPr>
        <w:t xml:space="preserve">устанавливается в плоскости, </w:t>
      </w:r>
      <w:r w:rsidR="002C739A">
        <w:rPr>
          <w:b/>
        </w:rPr>
        <w:t>расположенной под у</w:t>
      </w:r>
      <w:r w:rsidR="002C739A">
        <w:rPr>
          <w:b/>
        </w:rPr>
        <w:t>г</w:t>
      </w:r>
      <w:r w:rsidR="002C739A">
        <w:rPr>
          <w:b/>
        </w:rPr>
        <w:t xml:space="preserve">лом  </w:t>
      </w:r>
      <w:r w:rsidR="00B50574">
        <w:rPr>
          <w:b/>
        </w:rPr>
        <w:t>(</w:t>
      </w:r>
      <w:r w:rsidR="002C739A">
        <w:rPr>
          <w:b/>
        </w:rPr>
        <w:t xml:space="preserve">45 </w:t>
      </w:r>
      <w:r w:rsidR="004B457A">
        <w:rPr>
          <w:rFonts w:cs="Arial"/>
          <w:b/>
        </w:rPr>
        <w:t>±</w:t>
      </w:r>
      <w:r w:rsidR="002C739A">
        <w:rPr>
          <w:b/>
        </w:rPr>
        <w:t xml:space="preserve"> </w:t>
      </w:r>
      <w:r w:rsidR="004B457A">
        <w:rPr>
          <w:b/>
        </w:rPr>
        <w:t>5</w:t>
      </w:r>
      <w:r w:rsidR="00B50574">
        <w:rPr>
          <w:b/>
        </w:rPr>
        <w:t>)</w:t>
      </w:r>
      <w:r w:rsidR="002C739A">
        <w:rPr>
          <w:rFonts w:cs="Arial"/>
          <w:b/>
        </w:rPr>
        <w:t>º</w:t>
      </w:r>
      <w:r w:rsidR="002C739A">
        <w:rPr>
          <w:b/>
        </w:rPr>
        <w:t xml:space="preserve"> к</w:t>
      </w:r>
      <w:r>
        <w:rPr>
          <w:b/>
        </w:rPr>
        <w:t xml:space="preserve"> плоскости «тройника» или «колена».</w:t>
      </w:r>
    </w:p>
    <w:p w:rsidR="009A6285" w:rsidRDefault="009A6285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4.</w:t>
      </w:r>
      <w:r w:rsidR="00E438E9">
        <w:t>5</w:t>
      </w:r>
      <w:r>
        <w:t xml:space="preserve">. Ультразвуковые излучатели устанавливаются через слой </w:t>
      </w:r>
      <w:r w:rsidR="003E0518">
        <w:t>зв</w:t>
      </w:r>
      <w:r w:rsidR="003E0518">
        <w:t>у</w:t>
      </w:r>
      <w:r w:rsidR="003E0518">
        <w:t>копроводящей смазки</w:t>
      </w:r>
      <w:r>
        <w:t xml:space="preserve"> (эпоксидная смола без отвердителя, ШРУС, литол) на наружной поверхности трубопровода, очищенной от грязи, краски, ржавчины.</w:t>
      </w:r>
    </w:p>
    <w:p w:rsidR="003F61AC" w:rsidRDefault="003F61AC">
      <w:pPr>
        <w:pStyle w:val="a7"/>
        <w:ind w:firstLine="709"/>
        <w:jc w:val="both"/>
        <w:rPr>
          <w:i/>
        </w:rPr>
      </w:pPr>
      <w:r>
        <w:t>4.</w:t>
      </w:r>
      <w:r w:rsidR="00E438E9">
        <w:t>6</w:t>
      </w:r>
      <w:r>
        <w:t xml:space="preserve">. Материал трубопровода - любой звукопроводящий материал. Толщина стенки трубопровода - от 2 до </w:t>
      </w:r>
      <w:smartTag w:uri="urn:schemas-microsoft-com:office:smarttags" w:element="metricconverter">
        <w:smartTagPr>
          <w:attr w:name="ProductID" w:val="50 мм"/>
        </w:smartTagPr>
        <w:r>
          <w:t>50 мм</w:t>
        </w:r>
      </w:smartTag>
      <w:r>
        <w:t xml:space="preserve">. </w:t>
      </w:r>
    </w:p>
    <w:p w:rsidR="003F61AC" w:rsidRDefault="003F61AC">
      <w:pPr>
        <w:pStyle w:val="a7"/>
        <w:ind w:firstLine="709"/>
        <w:jc w:val="both"/>
      </w:pPr>
      <w:r>
        <w:t>4.</w:t>
      </w:r>
      <w:r w:rsidR="00E438E9">
        <w:t>7</w:t>
      </w:r>
      <w:r>
        <w:t>. Контролируемая среда - гомогенная жидкость со скоростью распространения звука 800 - 2000 м/с, при температуре от - 10 до +</w:t>
      </w:r>
      <w:r w:rsidR="00EF31C0">
        <w:t>7</w:t>
      </w:r>
      <w:r>
        <w:t>0 </w:t>
      </w:r>
      <w:r>
        <w:rPr>
          <w:vertAlign w:val="superscript"/>
        </w:rPr>
        <w:t>о</w:t>
      </w:r>
      <w:r>
        <w:t>С (до 1</w:t>
      </w:r>
      <w:r w:rsidR="00E4480A">
        <w:t>2</w:t>
      </w:r>
      <w:r>
        <w:t>0 </w:t>
      </w:r>
      <w:r>
        <w:rPr>
          <w:vertAlign w:val="superscript"/>
        </w:rPr>
        <w:t>о</w:t>
      </w:r>
      <w:r>
        <w:t>С по спецзаказу).</w:t>
      </w:r>
    </w:p>
    <w:p w:rsidR="00CC1914" w:rsidRDefault="003F61AC">
      <w:pPr>
        <w:pStyle w:val="a7"/>
        <w:ind w:firstLine="709"/>
        <w:jc w:val="both"/>
      </w:pPr>
      <w:r>
        <w:t>4.</w:t>
      </w:r>
      <w:r w:rsidR="00E438E9">
        <w:t>8</w:t>
      </w:r>
      <w:r>
        <w:t>. Расходомер обеспечивает измерение объемного расхода и суммарного (интегрального) объема (количества) жидкости</w:t>
      </w:r>
      <w:r w:rsidR="00E4480A">
        <w:t xml:space="preserve"> </w:t>
      </w:r>
      <w:r>
        <w:t xml:space="preserve">при диаметрах условного прохода трубопровода </w:t>
      </w:r>
      <w:r>
        <w:rPr>
          <w:lang w:val="en-US"/>
        </w:rPr>
        <w:t>D</w:t>
      </w:r>
      <w:r>
        <w:t xml:space="preserve">у от 40 до </w:t>
      </w:r>
      <w:smartTag w:uri="urn:schemas-microsoft-com:office:smarttags" w:element="metricconverter">
        <w:smartTagPr>
          <w:attr w:name="ProductID" w:val="2000 мм"/>
        </w:smartTagPr>
        <w:r>
          <w:t>2000 мм</w:t>
        </w:r>
      </w:smartTag>
      <w:r>
        <w:t xml:space="preserve"> в диапазоне от 2% до 100% верхнего предела измеряемого расхода, устанавливаемого пол</w:t>
      </w:r>
      <w:r>
        <w:t>ь</w:t>
      </w:r>
      <w:r>
        <w:t>зователем</w:t>
      </w:r>
      <w:r w:rsidR="003E0518">
        <w:t>. Диапазоны измеряемых расходов зависят от диаметра усло</w:t>
      </w:r>
      <w:r w:rsidR="003E0518">
        <w:t>в</w:t>
      </w:r>
      <w:r w:rsidR="003E0518">
        <w:t>ного прохода трубопровода, и для некоторых диаметров приведены в</w:t>
      </w:r>
      <w:r w:rsidR="004B457A">
        <w:t xml:space="preserve"> </w:t>
      </w:r>
      <w:r>
        <w:t>табл.1</w:t>
      </w:r>
      <w:r w:rsidR="004B457A">
        <w:t>.</w:t>
      </w:r>
    </w:p>
    <w:p w:rsidR="00CC1914" w:rsidRDefault="00CC1914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9"/>
        <w:jc w:val="right"/>
      </w:pPr>
      <w:r>
        <w:t>Таблица 1</w:t>
      </w:r>
    </w:p>
    <w:p w:rsidR="00612126" w:rsidRDefault="003F61AC" w:rsidP="00612126">
      <w:pPr>
        <w:pStyle w:val="a7"/>
        <w:spacing w:line="240" w:lineRule="auto"/>
        <w:ind w:firstLine="709"/>
        <w:jc w:val="center"/>
      </w:pPr>
      <w:r>
        <w:t>РЯД ДИАМЕТРОВ УСЛОВНОГО ПРОХОДА</w:t>
      </w:r>
      <w:r w:rsidR="00027513">
        <w:t xml:space="preserve"> Т</w:t>
      </w:r>
      <w:r>
        <w:t>РУБОПРОВОДА</w:t>
      </w:r>
      <w:r w:rsidR="00027513">
        <w:t xml:space="preserve"> </w:t>
      </w:r>
    </w:p>
    <w:p w:rsidR="003E0518" w:rsidRDefault="003E0518" w:rsidP="00612126">
      <w:pPr>
        <w:pStyle w:val="a7"/>
        <w:spacing w:line="240" w:lineRule="auto"/>
        <w:ind w:firstLine="709"/>
        <w:jc w:val="center"/>
      </w:pPr>
      <w:r>
        <w:t>И ДИАПАЗОНЫ ИЗМЕРЯЕМЫХ РАСХОДОВ</w:t>
      </w:r>
    </w:p>
    <w:p w:rsidR="003F61AC" w:rsidRPr="00E917FB" w:rsidRDefault="003F61AC">
      <w:pPr>
        <w:pStyle w:val="a7"/>
        <w:spacing w:line="240" w:lineRule="auto"/>
        <w:ind w:firstLine="709"/>
        <w:jc w:val="center"/>
      </w:pPr>
    </w:p>
    <w:tbl>
      <w:tblPr>
        <w:tblW w:w="5812" w:type="dxa"/>
        <w:tblInd w:w="3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18"/>
        <w:gridCol w:w="1559"/>
        <w:gridCol w:w="1418"/>
        <w:gridCol w:w="1417"/>
      </w:tblGrid>
      <w:tr w:rsidR="00CE0DF9" w:rsidTr="00612126">
        <w:tc>
          <w:tcPr>
            <w:tcW w:w="1418" w:type="dxa"/>
          </w:tcPr>
          <w:p w:rsidR="00CE0DF9" w:rsidRDefault="00CE0DF9">
            <w:pPr>
              <w:pStyle w:val="a7"/>
              <w:spacing w:line="240" w:lineRule="auto"/>
              <w:jc w:val="both"/>
            </w:pPr>
            <w:r>
              <w:t>Диаметр ус</w:t>
            </w:r>
            <w:r w:rsidR="00727864">
              <w:t>-</w:t>
            </w:r>
            <w:r>
              <w:t>ловного про</w:t>
            </w:r>
            <w:r w:rsidR="00727864">
              <w:t>-</w:t>
            </w:r>
            <w:r>
              <w:t xml:space="preserve">хода, </w:t>
            </w:r>
            <w:r>
              <w:rPr>
                <w:lang w:val="en-US"/>
              </w:rPr>
              <w:t>D</w:t>
            </w:r>
            <w:r>
              <w:t>у, мм</w:t>
            </w:r>
          </w:p>
        </w:tc>
        <w:tc>
          <w:tcPr>
            <w:tcW w:w="1559" w:type="dxa"/>
          </w:tcPr>
          <w:p w:rsidR="00CE0DF9" w:rsidRDefault="00CE0DF9">
            <w:pPr>
              <w:pStyle w:val="a7"/>
              <w:spacing w:line="240" w:lineRule="auto"/>
              <w:jc w:val="both"/>
            </w:pPr>
            <w:r>
              <w:t>Минимальный диапазон,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418" w:type="dxa"/>
          </w:tcPr>
          <w:p w:rsidR="00CE0DF9" w:rsidRDefault="00CE0DF9" w:rsidP="00027513">
            <w:pPr>
              <w:pStyle w:val="a7"/>
              <w:spacing w:line="240" w:lineRule="auto"/>
              <w:ind w:left="-108" w:right="-108"/>
              <w:jc w:val="both"/>
            </w:pPr>
            <w:r>
              <w:t>Промежуточный диапазон,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417" w:type="dxa"/>
          </w:tcPr>
          <w:p w:rsidR="00727864" w:rsidRDefault="00CE0DF9" w:rsidP="00727864">
            <w:pPr>
              <w:pStyle w:val="a7"/>
              <w:spacing w:line="240" w:lineRule="auto"/>
              <w:ind w:right="-109"/>
            </w:pPr>
            <w:r>
              <w:t>Максимальный диапазон,</w:t>
            </w:r>
            <w:r w:rsidR="00727864">
              <w:t xml:space="preserve"> </w:t>
            </w:r>
          </w:p>
          <w:p w:rsidR="00CE0DF9" w:rsidRDefault="00CE0DF9" w:rsidP="00727864">
            <w:pPr>
              <w:pStyle w:val="a7"/>
              <w:spacing w:line="240" w:lineRule="auto"/>
              <w:ind w:right="-109"/>
            </w:pPr>
            <w:r>
              <w:rPr>
                <w:lang w:val="en-US"/>
              </w:rPr>
              <w:t>Q</w:t>
            </w:r>
            <w:r>
              <w:t>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</w:tr>
      <w:tr w:rsidR="00CE0DF9" w:rsidTr="00612126">
        <w:tc>
          <w:tcPr>
            <w:tcW w:w="1418" w:type="dxa"/>
          </w:tcPr>
          <w:p w:rsidR="00CE0DF9" w:rsidRPr="00E4480A" w:rsidRDefault="00CE0DF9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40</w:t>
            </w:r>
          </w:p>
        </w:tc>
        <w:tc>
          <w:tcPr>
            <w:tcW w:w="1559" w:type="dxa"/>
          </w:tcPr>
          <w:p w:rsidR="00CE0DF9" w:rsidRPr="00E4480A" w:rsidRDefault="00CE0DF9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0,16 -- 8,0</w:t>
            </w:r>
          </w:p>
        </w:tc>
        <w:tc>
          <w:tcPr>
            <w:tcW w:w="1418" w:type="dxa"/>
          </w:tcPr>
          <w:p w:rsidR="00CE0DF9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CE0DF9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 – 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0,2 – 10,0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 – </w:t>
            </w:r>
            <w:r w:rsidRPr="00E4480A">
              <w:rPr>
                <w:rFonts w:cs="Arial"/>
                <w:szCs w:val="18"/>
              </w:rPr>
              <w:t>100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65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  <w:tab w:val="left" w:pos="2727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0,25 – 12,5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tabs>
                <w:tab w:val="left" w:pos="2727"/>
              </w:tabs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3,2 – </w:t>
            </w:r>
            <w:r w:rsidRPr="00E4480A">
              <w:rPr>
                <w:rFonts w:cs="Arial"/>
                <w:szCs w:val="18"/>
              </w:rPr>
              <w:t>160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80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0,32 – 16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5 –</w:t>
            </w:r>
            <w:r w:rsidRPr="00E4480A">
              <w:rPr>
                <w:rFonts w:cs="Arial"/>
                <w:szCs w:val="18"/>
              </w:rPr>
              <w:t xml:space="preserve"> 250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0,4 – 20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6,4 – </w:t>
            </w:r>
            <w:r w:rsidRPr="00E4480A">
              <w:rPr>
                <w:rFonts w:cs="Arial"/>
                <w:szCs w:val="18"/>
              </w:rPr>
              <w:t>320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125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0,5 – 25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 – </w:t>
            </w:r>
            <w:r w:rsidRPr="00E4480A">
              <w:rPr>
                <w:rFonts w:cs="Arial"/>
                <w:szCs w:val="18"/>
              </w:rPr>
              <w:t>400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0,64 – 32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12 – </w:t>
            </w:r>
            <w:r w:rsidRPr="00E4480A">
              <w:rPr>
                <w:rFonts w:cs="Arial"/>
                <w:szCs w:val="18"/>
              </w:rPr>
              <w:t>600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200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0,80 – 40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20 – </w:t>
            </w:r>
            <w:r w:rsidRPr="00E4480A">
              <w:rPr>
                <w:rFonts w:cs="Arial"/>
                <w:szCs w:val="18"/>
              </w:rPr>
              <w:t>1000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250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1,0 – 50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25 – </w:t>
            </w:r>
            <w:r w:rsidR="006409D6" w:rsidRPr="00E4480A">
              <w:rPr>
                <w:rFonts w:cs="Arial"/>
                <w:szCs w:val="18"/>
              </w:rPr>
              <w:t>1250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350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1,2 – 60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32 – </w:t>
            </w:r>
            <w:r w:rsidR="006409D6" w:rsidRPr="00E4480A">
              <w:rPr>
                <w:rFonts w:cs="Arial"/>
                <w:szCs w:val="18"/>
              </w:rPr>
              <w:t>1600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400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1,6 – 80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40 – </w:t>
            </w:r>
            <w:r w:rsidR="006409D6" w:rsidRPr="00E4480A">
              <w:rPr>
                <w:rFonts w:cs="Arial"/>
                <w:szCs w:val="18"/>
              </w:rPr>
              <w:t>2000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500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2,0 – 100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64 – </w:t>
            </w:r>
            <w:r w:rsidR="006409D6" w:rsidRPr="00E4480A">
              <w:rPr>
                <w:rFonts w:cs="Arial"/>
                <w:szCs w:val="18"/>
              </w:rPr>
              <w:t>3200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650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2,5 – 125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80 – </w:t>
            </w:r>
            <w:r w:rsidR="006409D6" w:rsidRPr="00E4480A">
              <w:rPr>
                <w:rFonts w:cs="Arial"/>
                <w:szCs w:val="18"/>
              </w:rPr>
              <w:t>4000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800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3,2 – 160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160 – </w:t>
            </w:r>
            <w:r w:rsidR="006409D6" w:rsidRPr="00E4480A">
              <w:rPr>
                <w:rFonts w:cs="Arial"/>
                <w:szCs w:val="18"/>
              </w:rPr>
              <w:t>8000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FD7788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  </w:t>
            </w:r>
            <w:r w:rsidR="006409D6" w:rsidRPr="00E4480A">
              <w:rPr>
                <w:rFonts w:cs="Arial"/>
                <w:szCs w:val="18"/>
              </w:rPr>
              <w:t>1000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4,0 – 200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320 – </w:t>
            </w:r>
            <w:r w:rsidR="006409D6" w:rsidRPr="00E4480A">
              <w:rPr>
                <w:rFonts w:cs="Arial"/>
                <w:szCs w:val="18"/>
              </w:rPr>
              <w:t>16000</w:t>
            </w:r>
          </w:p>
        </w:tc>
      </w:tr>
      <w:tr w:rsidR="006409D6" w:rsidTr="00612126">
        <w:trPr>
          <w:trHeight w:val="332"/>
        </w:trPr>
        <w:tc>
          <w:tcPr>
            <w:tcW w:w="1418" w:type="dxa"/>
          </w:tcPr>
          <w:p w:rsidR="006409D6" w:rsidRPr="00E4480A" w:rsidRDefault="00FD7788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  </w:t>
            </w:r>
            <w:r w:rsidR="006409D6" w:rsidRPr="00E4480A">
              <w:rPr>
                <w:rFonts w:cs="Arial"/>
                <w:szCs w:val="18"/>
              </w:rPr>
              <w:t>2000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8,0 – 400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800 – </w:t>
            </w:r>
            <w:r w:rsidR="006409D6" w:rsidRPr="00E4480A">
              <w:rPr>
                <w:rFonts w:cs="Arial"/>
                <w:szCs w:val="18"/>
              </w:rPr>
              <w:t>40000</w:t>
            </w:r>
          </w:p>
        </w:tc>
      </w:tr>
    </w:tbl>
    <w:p w:rsidR="003F61AC" w:rsidRDefault="003F61AC">
      <w:pPr>
        <w:pStyle w:val="a7"/>
        <w:ind w:firstLine="709"/>
        <w:jc w:val="both"/>
      </w:pPr>
    </w:p>
    <w:p w:rsidR="00CC1914" w:rsidRDefault="00CC1914" w:rsidP="00CC1914">
      <w:pPr>
        <w:pStyle w:val="a7"/>
        <w:ind w:left="-142" w:firstLine="851"/>
        <w:jc w:val="both"/>
      </w:pPr>
      <w:r>
        <w:t>4.9. Питание расходомера осуществляется от сети переменного тока напряжением (220</w:t>
      </w:r>
      <w:r w:rsidRPr="00FB3969">
        <w:rPr>
          <w:position w:val="-12"/>
        </w:rPr>
        <w:object w:dxaOrig="300" w:dyaOrig="380">
          <v:shape id="_x0000_i1033" type="#_x0000_t75" style="width:14.7pt;height:19.35pt" o:ole="" fillcolor="window">
            <v:imagedata r:id="rId18" o:title=""/>
          </v:shape>
          <o:OLEObject Type="Embed" ProgID="Equation.3" ShapeID="_x0000_i1033" DrawAspect="Content" ObjectID="_1459069562" r:id="rId19"/>
        </w:object>
      </w:r>
      <w:r>
        <w:t xml:space="preserve">) В  частотой (50 </w:t>
      </w:r>
      <w:r w:rsidRPr="00612126">
        <w:rPr>
          <w:rFonts w:cs="Arial"/>
        </w:rPr>
        <w:t>±</w:t>
      </w:r>
      <w:r>
        <w:t xml:space="preserve">1)  Гц. </w:t>
      </w:r>
    </w:p>
    <w:p w:rsidR="00CC1914" w:rsidRDefault="00CC1914" w:rsidP="00CC1914">
      <w:pPr>
        <w:pStyle w:val="a7"/>
        <w:ind w:firstLine="709"/>
        <w:jc w:val="both"/>
      </w:pPr>
      <w:r>
        <w:t>4.10. Мощность, потребляемая расходомером, не  превышает 10 ВА при напряжении питания 220 В переменного тока.</w:t>
      </w:r>
    </w:p>
    <w:p w:rsidR="00CC1914" w:rsidRDefault="00CC1914" w:rsidP="00CC1914">
      <w:pPr>
        <w:pStyle w:val="a7"/>
        <w:ind w:firstLine="709"/>
        <w:jc w:val="both"/>
      </w:pPr>
      <w:r>
        <w:t>4.11. Расходомер допускает подключение внешней нагрузки в цепь токового выхода:</w:t>
      </w:r>
    </w:p>
    <w:p w:rsidR="00CC1914" w:rsidRDefault="00CC1914" w:rsidP="00CC1914">
      <w:pPr>
        <w:pStyle w:val="a7"/>
        <w:numPr>
          <w:ilvl w:val="0"/>
          <w:numId w:val="31"/>
        </w:numPr>
        <w:jc w:val="both"/>
      </w:pPr>
      <w:r>
        <w:t>до 2,5 кОм - для сигнала 0-5 мА;</w:t>
      </w:r>
    </w:p>
    <w:p w:rsidR="00CC1914" w:rsidRDefault="00CC1914" w:rsidP="00CC1914">
      <w:pPr>
        <w:pStyle w:val="a7"/>
        <w:numPr>
          <w:ilvl w:val="0"/>
          <w:numId w:val="31"/>
        </w:numPr>
        <w:jc w:val="both"/>
      </w:pPr>
      <w:r>
        <w:t>до 1 кОм - для  сигнала 0-20 или 4-20 мА.</w:t>
      </w:r>
    </w:p>
    <w:p w:rsidR="00CC1914" w:rsidRDefault="00CC1914" w:rsidP="00780050">
      <w:pPr>
        <w:pStyle w:val="a7"/>
        <w:ind w:firstLine="709"/>
        <w:jc w:val="both"/>
      </w:pPr>
    </w:p>
    <w:p w:rsidR="00780050" w:rsidRDefault="003F61AC" w:rsidP="00780050">
      <w:pPr>
        <w:pStyle w:val="a7"/>
        <w:ind w:firstLine="709"/>
        <w:jc w:val="both"/>
      </w:pPr>
      <w:r>
        <w:t>4.1</w:t>
      </w:r>
      <w:r w:rsidR="008F3E98">
        <w:t>2</w:t>
      </w:r>
      <w:r>
        <w:t xml:space="preserve">. </w:t>
      </w:r>
      <w:r w:rsidR="00780050">
        <w:t xml:space="preserve">Температура воздуха, окружающего БЭ-5 </w:t>
      </w:r>
      <w:r w:rsidR="002E7AED">
        <w:t xml:space="preserve">- </w:t>
      </w:r>
      <w:r w:rsidR="00780050">
        <w:t xml:space="preserve">от -20 до +50 </w:t>
      </w:r>
      <w:r w:rsidR="00780050">
        <w:rPr>
          <w:vertAlign w:val="superscript"/>
        </w:rPr>
        <w:t>о</w:t>
      </w:r>
      <w:r w:rsidR="00780050">
        <w:t>С.</w:t>
      </w:r>
    </w:p>
    <w:p w:rsidR="002E7AED" w:rsidRDefault="002E7AED" w:rsidP="00780050">
      <w:pPr>
        <w:pStyle w:val="a7"/>
        <w:ind w:firstLine="709"/>
        <w:jc w:val="both"/>
      </w:pPr>
      <w:r>
        <w:t xml:space="preserve">Температура воздуха, окружающего </w:t>
      </w:r>
      <w:r w:rsidRPr="002E7AED">
        <w:rPr>
          <w:rFonts w:cs="Arial"/>
          <w:color w:val="000000"/>
          <w:szCs w:val="18"/>
        </w:rPr>
        <w:t>ПП</w:t>
      </w:r>
      <w:r w:rsidRPr="002E7AED">
        <w:rPr>
          <w:rFonts w:cs="Arial"/>
          <w:color w:val="000000"/>
          <w:szCs w:val="18"/>
          <w:vertAlign w:val="superscript"/>
        </w:rPr>
        <w:t xml:space="preserve"> </w:t>
      </w:r>
      <w:r w:rsidRPr="002E7AED">
        <w:rPr>
          <w:rFonts w:cs="Arial"/>
          <w:color w:val="000000"/>
          <w:szCs w:val="18"/>
        </w:rPr>
        <w:t xml:space="preserve">-1 – от -40 до +70 </w:t>
      </w:r>
      <w:r w:rsidRPr="002E7AED">
        <w:rPr>
          <w:rFonts w:cs="Arial"/>
          <w:color w:val="000000"/>
          <w:szCs w:val="18"/>
          <w:vertAlign w:val="superscript"/>
        </w:rPr>
        <w:t>о</w:t>
      </w:r>
      <w:r w:rsidRPr="002E7AED">
        <w:rPr>
          <w:rFonts w:cs="Arial"/>
          <w:color w:val="000000"/>
          <w:szCs w:val="18"/>
        </w:rPr>
        <w:t xml:space="preserve">С (до 120 </w:t>
      </w:r>
      <w:r w:rsidRPr="002E7AED">
        <w:rPr>
          <w:rFonts w:cs="Arial"/>
          <w:color w:val="000000"/>
          <w:szCs w:val="18"/>
          <w:vertAlign w:val="superscript"/>
        </w:rPr>
        <w:t>о</w:t>
      </w:r>
      <w:r w:rsidRPr="002E7AED">
        <w:rPr>
          <w:rFonts w:cs="Arial"/>
          <w:color w:val="000000"/>
          <w:szCs w:val="18"/>
        </w:rPr>
        <w:t>С по спецзаказу).</w:t>
      </w:r>
    </w:p>
    <w:p w:rsidR="003F61AC" w:rsidRDefault="00EF31C0">
      <w:pPr>
        <w:pStyle w:val="a7"/>
        <w:ind w:firstLine="709"/>
        <w:jc w:val="both"/>
      </w:pPr>
      <w:r>
        <w:t xml:space="preserve"> </w:t>
      </w:r>
      <w:r w:rsidR="003F61AC">
        <w:t>4.1</w:t>
      </w:r>
      <w:r w:rsidR="008F3E98">
        <w:t>3</w:t>
      </w:r>
      <w:r w:rsidR="003F61AC">
        <w:t xml:space="preserve">. Атмосферное давление - от 84 до 108 кПа (от 630 до </w:t>
      </w:r>
      <w:smartTag w:uri="urn:schemas-microsoft-com:office:smarttags" w:element="metricconverter">
        <w:smartTagPr>
          <w:attr w:name="ProductID" w:val="800 мм"/>
        </w:smartTagPr>
        <w:r w:rsidR="003F61AC">
          <w:t>800 мм</w:t>
        </w:r>
      </w:smartTag>
      <w:r w:rsidR="003F61AC">
        <w:t xml:space="preserve"> рт. ст.).</w:t>
      </w:r>
    </w:p>
    <w:p w:rsidR="003F61AC" w:rsidRDefault="003F61AC">
      <w:pPr>
        <w:pStyle w:val="a7"/>
        <w:ind w:firstLine="709"/>
        <w:jc w:val="both"/>
      </w:pPr>
      <w:r>
        <w:t>4.1</w:t>
      </w:r>
      <w:r w:rsidR="008F3E98">
        <w:t>4</w:t>
      </w:r>
      <w:r>
        <w:t>. Степень защиты от внешних воздействий оболочки ПП-1 - IP6</w:t>
      </w:r>
      <w:r w:rsidR="008F3E98">
        <w:t>7</w:t>
      </w:r>
      <w:r>
        <w:t xml:space="preserve">, </w:t>
      </w:r>
      <w:r w:rsidR="00780050">
        <w:t xml:space="preserve"> БЭ-5</w:t>
      </w:r>
      <w:r w:rsidR="00645BE4">
        <w:t xml:space="preserve"> </w:t>
      </w:r>
      <w:r>
        <w:t>– IP65 по ГОСТ 14254.</w:t>
      </w:r>
    </w:p>
    <w:p w:rsidR="006C3482" w:rsidRDefault="006C3482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t>4.1</w:t>
      </w:r>
      <w:r w:rsidR="008F3E98">
        <w:t>5</w:t>
      </w:r>
      <w:r>
        <w:t xml:space="preserve">. </w:t>
      </w:r>
      <w:r>
        <w:rPr>
          <w:color w:val="000000"/>
        </w:rPr>
        <w:t>Масса расходомера, не более:</w:t>
      </w:r>
    </w:p>
    <w:p w:rsidR="003F61AC" w:rsidRDefault="003F61AC" w:rsidP="00645BE4">
      <w:pPr>
        <w:pStyle w:val="a7"/>
        <w:numPr>
          <w:ilvl w:val="0"/>
          <w:numId w:val="30"/>
        </w:numPr>
        <w:jc w:val="both"/>
        <w:rPr>
          <w:color w:val="000000"/>
        </w:rPr>
      </w:pPr>
      <w:r>
        <w:rPr>
          <w:color w:val="000000"/>
        </w:rPr>
        <w:t>ПП-1 – 0,7 кг (без устройства крепления на трубе),</w:t>
      </w:r>
    </w:p>
    <w:p w:rsidR="00780050" w:rsidRPr="00645BE4" w:rsidRDefault="00780050" w:rsidP="00645BE4">
      <w:pPr>
        <w:pStyle w:val="a7"/>
        <w:numPr>
          <w:ilvl w:val="0"/>
          <w:numId w:val="30"/>
        </w:numPr>
        <w:jc w:val="both"/>
        <w:rPr>
          <w:color w:val="000000"/>
        </w:rPr>
      </w:pPr>
      <w:r w:rsidRPr="00645BE4">
        <w:rPr>
          <w:color w:val="000000"/>
        </w:rPr>
        <w:t>БЭ-5 – 2 кг.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t>4.1</w:t>
      </w:r>
      <w:r w:rsidR="008F3E98">
        <w:t>6</w:t>
      </w:r>
      <w:r>
        <w:t xml:space="preserve">. </w:t>
      </w:r>
      <w:r w:rsidR="00645BE4">
        <w:t xml:space="preserve"> </w:t>
      </w:r>
      <w:r>
        <w:t>При установке ПП-1 согласно п.4.</w:t>
      </w:r>
      <w:r w:rsidR="008F3E98">
        <w:t>3</w:t>
      </w:r>
      <w:r>
        <w:t xml:space="preserve"> п</w:t>
      </w:r>
      <w:r>
        <w:rPr>
          <w:color w:val="000000"/>
        </w:rPr>
        <w:t xml:space="preserve">ределы допускаемой основной </w:t>
      </w:r>
      <w:r w:rsidR="008F3E98">
        <w:rPr>
          <w:color w:val="000000"/>
        </w:rPr>
        <w:t>относитель</w:t>
      </w:r>
      <w:r>
        <w:rPr>
          <w:color w:val="000000"/>
        </w:rPr>
        <w:t xml:space="preserve">ной погрешности при измерении объемного расхода в пределах от 2 до 100 % </w:t>
      </w:r>
      <w:r w:rsidR="00780050">
        <w:rPr>
          <w:color w:val="000000"/>
        </w:rPr>
        <w:t xml:space="preserve"> </w:t>
      </w:r>
      <w:r>
        <w:rPr>
          <w:color w:val="000000"/>
        </w:rPr>
        <w:t>диапазона изме</w:t>
      </w:r>
      <w:r w:rsidR="00862139">
        <w:rPr>
          <w:color w:val="000000"/>
        </w:rPr>
        <w:t>н</w:t>
      </w:r>
      <w:r>
        <w:rPr>
          <w:color w:val="000000"/>
        </w:rPr>
        <w:t>ения расхода не превыша</w:t>
      </w:r>
      <w:r w:rsidR="00645BE4">
        <w:rPr>
          <w:color w:val="000000"/>
        </w:rPr>
        <w:t>ю</w:t>
      </w:r>
      <w:r>
        <w:rPr>
          <w:color w:val="000000"/>
        </w:rPr>
        <w:t>т</w:t>
      </w:r>
      <w:r w:rsidR="00645BE4">
        <w:rPr>
          <w:color w:val="000000"/>
        </w:rPr>
        <w:t xml:space="preserve"> </w:t>
      </w:r>
      <w:r>
        <w:rPr>
          <w:color w:val="000000"/>
        </w:rPr>
        <w:t xml:space="preserve">   </w:t>
      </w:r>
      <w:r>
        <w:rPr>
          <w:color w:val="000000"/>
        </w:rPr>
        <w:sym w:font="Symbol" w:char="F0B1"/>
      </w:r>
      <w:r>
        <w:rPr>
          <w:color w:val="000000"/>
        </w:rPr>
        <w:t xml:space="preserve"> </w:t>
      </w:r>
      <w:r w:rsidR="00E4480A">
        <w:rPr>
          <w:color w:val="000000"/>
        </w:rPr>
        <w:t>2</w:t>
      </w:r>
      <w:r>
        <w:rPr>
          <w:color w:val="000000"/>
        </w:rPr>
        <w:t xml:space="preserve"> %. 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измерении объемного расхода в пределах от 0 до 2 % диап</w:t>
      </w:r>
      <w:r>
        <w:rPr>
          <w:color w:val="000000"/>
        </w:rPr>
        <w:t>а</w:t>
      </w:r>
      <w:r>
        <w:rPr>
          <w:color w:val="000000"/>
        </w:rPr>
        <w:t>зона изме</w:t>
      </w:r>
      <w:r w:rsidR="0083317E">
        <w:rPr>
          <w:color w:val="000000"/>
        </w:rPr>
        <w:t>р</w:t>
      </w:r>
      <w:r>
        <w:rPr>
          <w:color w:val="000000"/>
        </w:rPr>
        <w:t xml:space="preserve">ения </w:t>
      </w:r>
      <w:r w:rsidR="00D73B7A">
        <w:rPr>
          <w:color w:val="000000"/>
        </w:rPr>
        <w:t xml:space="preserve">расхода </w:t>
      </w:r>
      <w:r>
        <w:rPr>
          <w:color w:val="000000"/>
        </w:rPr>
        <w:t>погрешность не нормируется, показания прибора равны нулю.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Пределы допускаемой основной относительной погрешности при измерении суммарного (интегрального) объема (количества) в пределах от 2 до 100 % диапазона изме</w:t>
      </w:r>
      <w:r w:rsidR="00862139">
        <w:rPr>
          <w:color w:val="000000"/>
        </w:rPr>
        <w:t>н</w:t>
      </w:r>
      <w:r>
        <w:rPr>
          <w:color w:val="000000"/>
        </w:rPr>
        <w:t xml:space="preserve">ения расхода </w:t>
      </w:r>
      <w:r w:rsidR="00645BE4">
        <w:rPr>
          <w:color w:val="000000"/>
        </w:rPr>
        <w:t>не превышают</w:t>
      </w:r>
      <w:r>
        <w:rPr>
          <w:color w:val="000000"/>
        </w:rPr>
        <w:t xml:space="preserve"> ± </w:t>
      </w:r>
      <w:r w:rsidR="00E4480A">
        <w:rPr>
          <w:color w:val="000000"/>
        </w:rPr>
        <w:t>2</w:t>
      </w:r>
      <w:r>
        <w:rPr>
          <w:color w:val="000000"/>
        </w:rPr>
        <w:t xml:space="preserve"> %.</w:t>
      </w:r>
    </w:p>
    <w:p w:rsidR="00780050" w:rsidRPr="00862139" w:rsidRDefault="003F61AC" w:rsidP="00780050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862139">
        <w:rPr>
          <w:rFonts w:ascii="Arial" w:hAnsi="Arial" w:cs="Arial"/>
          <w:sz w:val="18"/>
          <w:szCs w:val="18"/>
        </w:rPr>
        <w:t>4.1</w:t>
      </w:r>
      <w:r w:rsidR="00F371B4" w:rsidRPr="00862139">
        <w:rPr>
          <w:rFonts w:ascii="Arial" w:hAnsi="Arial" w:cs="Arial"/>
          <w:sz w:val="18"/>
          <w:szCs w:val="18"/>
        </w:rPr>
        <w:t>7</w:t>
      </w:r>
      <w:r w:rsidRPr="00862139">
        <w:rPr>
          <w:rFonts w:ascii="Arial" w:hAnsi="Arial" w:cs="Arial"/>
          <w:sz w:val="18"/>
          <w:szCs w:val="18"/>
        </w:rPr>
        <w:t>.</w:t>
      </w:r>
      <w:r w:rsidRPr="00862139">
        <w:t xml:space="preserve"> </w:t>
      </w:r>
      <w:r w:rsidR="00780050" w:rsidRPr="00862139">
        <w:rPr>
          <w:rFonts w:ascii="Arial" w:hAnsi="Arial" w:cs="Arial"/>
          <w:sz w:val="18"/>
          <w:szCs w:val="18"/>
        </w:rPr>
        <w:t>При установке ПП-1 согласно п.4.4  для расходомеров А</w:t>
      </w:r>
      <w:r w:rsidR="00780050" w:rsidRPr="00862139">
        <w:rPr>
          <w:rFonts w:ascii="Arial" w:hAnsi="Arial" w:cs="Arial"/>
          <w:sz w:val="18"/>
          <w:szCs w:val="18"/>
        </w:rPr>
        <w:t>К</w:t>
      </w:r>
      <w:r w:rsidR="00780050" w:rsidRPr="00862139">
        <w:rPr>
          <w:rFonts w:ascii="Arial" w:hAnsi="Arial" w:cs="Arial"/>
          <w:sz w:val="18"/>
          <w:szCs w:val="18"/>
        </w:rPr>
        <w:t>РОН-02-2 дополнительная погрешность измерения объемного расхода и суммарного объема при установке ПП-1 на прямолинейном участке труб</w:t>
      </w:r>
      <w:r w:rsidR="00780050" w:rsidRPr="00862139">
        <w:rPr>
          <w:rFonts w:ascii="Arial" w:hAnsi="Arial" w:cs="Arial"/>
          <w:sz w:val="18"/>
          <w:szCs w:val="18"/>
        </w:rPr>
        <w:t>о</w:t>
      </w:r>
      <w:r w:rsidR="00780050" w:rsidRPr="00862139">
        <w:rPr>
          <w:rFonts w:ascii="Arial" w:hAnsi="Arial" w:cs="Arial"/>
          <w:sz w:val="18"/>
          <w:szCs w:val="18"/>
        </w:rPr>
        <w:t xml:space="preserve">провода на расстоянии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перед Т-образным соединением трубопроводов («тройником») или  изгибом трубопровода («коленом»)  2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 xml:space="preserve">у ≤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≤ 5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 xml:space="preserve">у </w:t>
      </w:r>
      <w:r w:rsidR="00645BE4" w:rsidRPr="00862139">
        <w:rPr>
          <w:rFonts w:ascii="Arial" w:hAnsi="Arial" w:cs="Arial"/>
          <w:sz w:val="18"/>
          <w:szCs w:val="18"/>
        </w:rPr>
        <w:t>не превышает</w:t>
      </w:r>
      <w:r w:rsidR="00645BE4" w:rsidRPr="00862139">
        <w:t xml:space="preserve"> </w:t>
      </w:r>
      <w:r w:rsidR="00780050" w:rsidRPr="00862139">
        <w:rPr>
          <w:rFonts w:ascii="Arial" w:hAnsi="Arial" w:cs="Arial"/>
          <w:sz w:val="18"/>
          <w:szCs w:val="18"/>
        </w:rPr>
        <w:t xml:space="preserve">0,2 от допускаемой основной погрешности при уменьшении расстояния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относительно номинального 5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>у на каждый 1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>у.</w:t>
      </w:r>
    </w:p>
    <w:p w:rsidR="00780050" w:rsidRPr="00862139" w:rsidRDefault="00780050" w:rsidP="00780050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862139">
        <w:rPr>
          <w:rFonts w:ascii="Arial" w:hAnsi="Arial" w:cs="Arial"/>
          <w:sz w:val="18"/>
          <w:szCs w:val="18"/>
        </w:rPr>
        <w:t>Для расходомеров АКРОН-02-2 дополнительная погрешность и</w:t>
      </w:r>
      <w:r w:rsidRPr="00862139">
        <w:rPr>
          <w:rFonts w:ascii="Arial" w:hAnsi="Arial" w:cs="Arial"/>
          <w:sz w:val="18"/>
          <w:szCs w:val="18"/>
        </w:rPr>
        <w:t>з</w:t>
      </w:r>
      <w:r w:rsidRPr="00862139">
        <w:rPr>
          <w:rFonts w:ascii="Arial" w:hAnsi="Arial" w:cs="Arial"/>
          <w:sz w:val="18"/>
          <w:szCs w:val="18"/>
        </w:rPr>
        <w:t>мерения объемного расхода и суммарного объема при установке ПП-1 на прямолинейном участке трубопровода на расстоянии Н после «тройника» 3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≤ Н ≤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и на расстоянии Н после «колена» 2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≤ Н ≤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 xml:space="preserve">у </w:t>
      </w:r>
      <w:r w:rsidR="00645BE4" w:rsidRPr="00862139">
        <w:rPr>
          <w:rFonts w:ascii="Arial" w:hAnsi="Arial" w:cs="Arial"/>
          <w:sz w:val="18"/>
          <w:szCs w:val="18"/>
        </w:rPr>
        <w:t>не пр</w:t>
      </w:r>
      <w:r w:rsidR="00645BE4" w:rsidRPr="00862139">
        <w:rPr>
          <w:rFonts w:ascii="Arial" w:hAnsi="Arial" w:cs="Arial"/>
          <w:sz w:val="18"/>
          <w:szCs w:val="18"/>
        </w:rPr>
        <w:t>е</w:t>
      </w:r>
      <w:r w:rsidR="00645BE4" w:rsidRPr="00862139">
        <w:rPr>
          <w:rFonts w:ascii="Arial" w:hAnsi="Arial" w:cs="Arial"/>
          <w:sz w:val="18"/>
          <w:szCs w:val="18"/>
        </w:rPr>
        <w:t>вышает</w:t>
      </w:r>
      <w:r w:rsidR="00645BE4" w:rsidRPr="00862139">
        <w:t xml:space="preserve"> </w:t>
      </w:r>
      <w:r w:rsidRPr="00862139">
        <w:rPr>
          <w:rFonts w:ascii="Arial" w:hAnsi="Arial" w:cs="Arial"/>
          <w:sz w:val="18"/>
          <w:szCs w:val="18"/>
        </w:rPr>
        <w:t>0,2 от допускаемой основной погрешности при уменьшении ра</w:t>
      </w:r>
      <w:r w:rsidRPr="00862139">
        <w:rPr>
          <w:rFonts w:ascii="Arial" w:hAnsi="Arial" w:cs="Arial"/>
          <w:sz w:val="18"/>
          <w:szCs w:val="18"/>
        </w:rPr>
        <w:t>с</w:t>
      </w:r>
      <w:r w:rsidRPr="00862139">
        <w:rPr>
          <w:rFonts w:ascii="Arial" w:hAnsi="Arial" w:cs="Arial"/>
          <w:sz w:val="18"/>
          <w:szCs w:val="18"/>
        </w:rPr>
        <w:t>стояния Н относительно номинального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на каждый 1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у.</w:t>
      </w:r>
    </w:p>
    <w:p w:rsidR="003F61AC" w:rsidRDefault="003F61AC">
      <w:pPr>
        <w:pStyle w:val="a7"/>
        <w:ind w:firstLine="709"/>
        <w:jc w:val="both"/>
      </w:pPr>
      <w:r>
        <w:t>4.1</w:t>
      </w:r>
      <w:r w:rsidR="00F371B4">
        <w:t>8</w:t>
      </w:r>
      <w:r>
        <w:t>. При отключении напряжения питания расходомер сохраняет архивную информацию не менее одного года.</w:t>
      </w:r>
    </w:p>
    <w:p w:rsidR="003F61AC" w:rsidRDefault="003F61AC">
      <w:pPr>
        <w:pStyle w:val="a7"/>
        <w:ind w:firstLine="709"/>
        <w:jc w:val="both"/>
      </w:pPr>
      <w:r>
        <w:t>4.1</w:t>
      </w:r>
      <w:r w:rsidR="00F371B4">
        <w:t>9</w:t>
      </w:r>
      <w:r>
        <w:t>. Полный средний срок службы</w:t>
      </w:r>
      <w:r w:rsidR="007002F1">
        <w:t xml:space="preserve"> расходомера до списания 6 лет.</w:t>
      </w:r>
    </w:p>
    <w:p w:rsidR="00E4480A" w:rsidRPr="00E4480A" w:rsidRDefault="00E4480A" w:rsidP="00E4480A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bookmarkStart w:id="8" w:name="_Toc232768047"/>
      <w:r w:rsidRPr="00E4480A">
        <w:rPr>
          <w:rFonts w:ascii="Arial" w:hAnsi="Arial" w:cs="Arial"/>
          <w:color w:val="000000"/>
          <w:sz w:val="18"/>
          <w:szCs w:val="18"/>
        </w:rPr>
        <w:t>4.20. Пределы допускаемой относительной погрешности измер</w:t>
      </w:r>
      <w:r w:rsidRPr="00E4480A">
        <w:rPr>
          <w:rFonts w:ascii="Arial" w:hAnsi="Arial" w:cs="Arial"/>
          <w:color w:val="000000"/>
          <w:sz w:val="18"/>
          <w:szCs w:val="18"/>
        </w:rPr>
        <w:t>е</w:t>
      </w:r>
      <w:r w:rsidRPr="00E4480A">
        <w:rPr>
          <w:rFonts w:ascii="Arial" w:hAnsi="Arial" w:cs="Arial"/>
          <w:color w:val="000000"/>
          <w:sz w:val="18"/>
          <w:szCs w:val="18"/>
        </w:rPr>
        <w:t>ния времени работ</w:t>
      </w:r>
      <w:r w:rsidR="00862139">
        <w:rPr>
          <w:rFonts w:ascii="Arial" w:hAnsi="Arial" w:cs="Arial"/>
          <w:color w:val="000000"/>
          <w:sz w:val="18"/>
          <w:szCs w:val="18"/>
        </w:rPr>
        <w:t>ы расходомера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</w:t>
      </w:r>
      <w:r w:rsidR="00645BE4" w:rsidRPr="00645BE4">
        <w:rPr>
          <w:rFonts w:ascii="Arial" w:hAnsi="Arial" w:cs="Arial"/>
          <w:color w:val="000000"/>
          <w:sz w:val="18"/>
          <w:szCs w:val="18"/>
        </w:rPr>
        <w:t>не превыша</w:t>
      </w:r>
      <w:r w:rsidR="00645BE4">
        <w:rPr>
          <w:rFonts w:ascii="Arial" w:hAnsi="Arial" w:cs="Arial"/>
          <w:color w:val="000000"/>
          <w:sz w:val="18"/>
          <w:szCs w:val="18"/>
        </w:rPr>
        <w:t>ю</w:t>
      </w:r>
      <w:r w:rsidR="00645BE4" w:rsidRPr="00645BE4">
        <w:rPr>
          <w:rFonts w:ascii="Arial" w:hAnsi="Arial" w:cs="Arial"/>
          <w:color w:val="000000"/>
          <w:sz w:val="18"/>
          <w:szCs w:val="18"/>
        </w:rPr>
        <w:t>т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±0,01 %.</w:t>
      </w:r>
    </w:p>
    <w:p w:rsidR="00E4480A" w:rsidRPr="000172B6" w:rsidRDefault="00E4480A" w:rsidP="00E4480A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0172B6">
        <w:rPr>
          <w:rFonts w:ascii="Arial" w:hAnsi="Arial" w:cs="Arial"/>
          <w:sz w:val="18"/>
          <w:szCs w:val="18"/>
        </w:rPr>
        <w:t xml:space="preserve">4.21. Дополнительная приведенная  погрешность преобразования показаний жидкокристаллического дисплея в выходной сигнал постоянного тока </w:t>
      </w:r>
      <w:r w:rsidR="00645BE4" w:rsidRPr="000172B6">
        <w:rPr>
          <w:rFonts w:ascii="Arial" w:hAnsi="Arial" w:cs="Arial"/>
          <w:sz w:val="18"/>
          <w:szCs w:val="18"/>
        </w:rPr>
        <w:t>не превышает</w:t>
      </w:r>
      <w:r w:rsidR="00645BE4" w:rsidRPr="000172B6">
        <w:t xml:space="preserve"> </w:t>
      </w:r>
      <w:r w:rsidRPr="000172B6">
        <w:rPr>
          <w:rFonts w:ascii="Arial" w:hAnsi="Arial" w:cs="Arial"/>
          <w:sz w:val="18"/>
          <w:szCs w:val="18"/>
        </w:rPr>
        <w:t>±1%; дополнительная относительная погрешность показаний жидкокристаллического дисплея в импульсный сигнал с норм</w:t>
      </w:r>
      <w:r w:rsidRPr="000172B6">
        <w:rPr>
          <w:rFonts w:ascii="Arial" w:hAnsi="Arial" w:cs="Arial"/>
          <w:sz w:val="18"/>
          <w:szCs w:val="18"/>
        </w:rPr>
        <w:t>и</w:t>
      </w:r>
      <w:r w:rsidRPr="000172B6">
        <w:rPr>
          <w:rFonts w:ascii="Arial" w:hAnsi="Arial" w:cs="Arial"/>
          <w:sz w:val="18"/>
          <w:szCs w:val="18"/>
        </w:rPr>
        <w:t xml:space="preserve">рованным «весом» импульса </w:t>
      </w:r>
      <w:r w:rsidR="00645BE4" w:rsidRPr="000172B6">
        <w:rPr>
          <w:rFonts w:ascii="Arial" w:hAnsi="Arial" w:cs="Arial"/>
          <w:sz w:val="18"/>
          <w:szCs w:val="18"/>
        </w:rPr>
        <w:t>не превышает</w:t>
      </w:r>
      <w:r w:rsidR="00645BE4" w:rsidRPr="000172B6">
        <w:t xml:space="preserve"> </w:t>
      </w:r>
      <w:r w:rsidRPr="000172B6">
        <w:rPr>
          <w:rFonts w:ascii="Arial" w:hAnsi="Arial" w:cs="Arial"/>
          <w:sz w:val="18"/>
          <w:szCs w:val="18"/>
        </w:rPr>
        <w:t>±0,2%.</w:t>
      </w:r>
    </w:p>
    <w:p w:rsidR="003F61AC" w:rsidRDefault="003F61AC">
      <w:pPr>
        <w:pStyle w:val="2"/>
      </w:pPr>
      <w:bookmarkStart w:id="9" w:name="_Toc381286173"/>
      <w:r>
        <w:t>5. УСТРОЙСТВО И ПРИНЦИП РАБОТЫ</w:t>
      </w:r>
      <w:bookmarkEnd w:id="8"/>
      <w:bookmarkEnd w:id="9"/>
    </w:p>
    <w:p w:rsidR="003F61AC" w:rsidRPr="005F2822" w:rsidRDefault="003F61AC">
      <w:pPr>
        <w:pStyle w:val="a7"/>
        <w:ind w:firstLine="709"/>
        <w:jc w:val="both"/>
      </w:pPr>
      <w:r>
        <w:t xml:space="preserve">5.1. </w:t>
      </w:r>
      <w:r w:rsidRPr="005F2822">
        <w:t>Принцип действия расходомера основан на измерении разн</w:t>
      </w:r>
      <w:r w:rsidRPr="005F2822">
        <w:t>о</w:t>
      </w:r>
      <w:r w:rsidRPr="005F2822">
        <w:t>сти времени распространения акустических колебаний, пересекающих поток контролируемой среды  под углом к оси трубопровода в двух прот</w:t>
      </w:r>
      <w:r w:rsidRPr="005F2822">
        <w:t>и</w:t>
      </w:r>
      <w:r w:rsidRPr="005F2822">
        <w:t>воположных направлениях: по потоку и против потока.</w:t>
      </w:r>
    </w:p>
    <w:p w:rsidR="003F61AC" w:rsidRDefault="003F61AC">
      <w:pPr>
        <w:pStyle w:val="a7"/>
        <w:ind w:firstLine="709"/>
        <w:jc w:val="both"/>
      </w:pPr>
      <w:r>
        <w:t>Значение скорости потока и величина объемного расхода жидк</w:t>
      </w:r>
      <w:r>
        <w:t>о</w:t>
      </w:r>
      <w:r>
        <w:t>сти вычисляются по формулам:</w:t>
      </w:r>
    </w:p>
    <w:p w:rsidR="003F61AC" w:rsidRDefault="003F61AC">
      <w:pPr>
        <w:pStyle w:val="a7"/>
        <w:ind w:firstLine="709"/>
        <w:jc w:val="center"/>
        <w:rPr>
          <w:lang w:val="en-US"/>
        </w:rPr>
      </w:pPr>
      <w:r w:rsidRPr="00FB3969">
        <w:rPr>
          <w:color w:val="FF0000"/>
          <w:position w:val="-30"/>
        </w:rPr>
        <w:object w:dxaOrig="2340" w:dyaOrig="700">
          <v:shape id="_x0000_i1034" type="#_x0000_t75" style="width:121.55pt;height:33.3pt" o:ole="" fillcolor="window">
            <v:imagedata r:id="rId20" o:title=""/>
          </v:shape>
          <o:OLEObject Type="Embed" ProgID="Equation.3" ShapeID="_x0000_i1034" DrawAspect="Content" ObjectID="_1459069563" r:id="rId21"/>
        </w:object>
      </w:r>
    </w:p>
    <w:p w:rsidR="003F61AC" w:rsidRDefault="003F61AC">
      <w:pPr>
        <w:pStyle w:val="a7"/>
        <w:ind w:firstLine="709"/>
        <w:jc w:val="center"/>
        <w:rPr>
          <w:lang w:val="en-US"/>
        </w:rPr>
      </w:pPr>
      <w:r w:rsidRPr="00FB3969">
        <w:rPr>
          <w:position w:val="-10"/>
        </w:rPr>
        <w:object w:dxaOrig="180" w:dyaOrig="340">
          <v:shape id="_x0000_i1035" type="#_x0000_t75" style="width:9.3pt;height:17.05pt" o:ole="" fillcolor="window">
            <v:imagedata r:id="rId22" o:title=""/>
          </v:shape>
          <o:OLEObject Type="Embed" ProgID="Equation.3" ShapeID="_x0000_i1035" DrawAspect="Content" ObjectID="_1459069564" r:id="rId23"/>
        </w:object>
      </w:r>
      <w:r w:rsidRPr="00FB3969">
        <w:rPr>
          <w:position w:val="-24"/>
        </w:rPr>
        <w:object w:dxaOrig="1120" w:dyaOrig="660">
          <v:shape id="_x0000_i1036" type="#_x0000_t75" style="width:74.3pt;height:28.65pt" o:ole="" fillcolor="window">
            <v:imagedata r:id="rId24" o:title=""/>
          </v:shape>
          <o:OLEObject Type="Embed" ProgID="Equation.3" ShapeID="_x0000_i1036" DrawAspect="Content" ObjectID="_1459069565" r:id="rId25"/>
        </w:object>
      </w:r>
    </w:p>
    <w:p w:rsidR="003F61AC" w:rsidRDefault="003F61AC">
      <w:pPr>
        <w:pStyle w:val="a7"/>
        <w:ind w:firstLine="709"/>
        <w:jc w:val="both"/>
      </w:pPr>
      <w:r>
        <w:tab/>
        <w:t>где</w:t>
      </w:r>
      <w:r>
        <w:rPr>
          <w:i/>
        </w:rPr>
        <w:t xml:space="preserve"> </w:t>
      </w:r>
      <w:r>
        <w:rPr>
          <w:i/>
          <w:lang w:val="en-US"/>
        </w:rPr>
        <w:t>V</w:t>
      </w:r>
      <w:r>
        <w:t xml:space="preserve"> -  значение скорости потока жидкости;</w:t>
      </w:r>
    </w:p>
    <w:p w:rsidR="003F61AC" w:rsidRDefault="003F61AC">
      <w:pPr>
        <w:pStyle w:val="a7"/>
        <w:ind w:firstLine="709"/>
        <w:jc w:val="both"/>
      </w:pPr>
      <w:r>
        <w:tab/>
      </w:r>
      <w:r>
        <w:rPr>
          <w:i/>
          <w:lang w:val="en-US"/>
        </w:rPr>
        <w:t>Q</w:t>
      </w:r>
      <w:r>
        <w:t xml:space="preserve"> - значение объемного  расхода;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>Т</w:t>
      </w:r>
      <w:r>
        <w:rPr>
          <w:i/>
          <w:vertAlign w:val="subscript"/>
        </w:rPr>
        <w:t>-V</w:t>
      </w:r>
      <w:r>
        <w:t xml:space="preserve"> – время распространения акустического сигнала против дв</w:t>
      </w:r>
      <w:r>
        <w:t>и</w:t>
      </w:r>
      <w:r>
        <w:t>жения потока  жидкости;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>Т</w:t>
      </w:r>
      <w:r>
        <w:rPr>
          <w:i/>
          <w:vertAlign w:val="subscript"/>
        </w:rPr>
        <w:t>+v</w:t>
      </w:r>
      <w:r>
        <w:t xml:space="preserve"> – время распространения акустических колебаний вдоль дв</w:t>
      </w:r>
      <w:r>
        <w:t>и</w:t>
      </w:r>
      <w:r>
        <w:t>жения потока жидкости;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 xml:space="preserve">Ко </w:t>
      </w:r>
      <w:r>
        <w:t>– коэффициент пропорциональности;</w:t>
      </w:r>
    </w:p>
    <w:p w:rsidR="003F61AC" w:rsidRDefault="003F61AC">
      <w:pPr>
        <w:pStyle w:val="a7"/>
        <w:ind w:firstLine="709"/>
        <w:jc w:val="both"/>
        <w:rPr>
          <w:i/>
        </w:rPr>
      </w:pPr>
      <w:r>
        <w:rPr>
          <w:i/>
        </w:rPr>
        <w:t>К</w:t>
      </w:r>
      <w:r>
        <w:rPr>
          <w:i/>
          <w:vertAlign w:val="subscript"/>
        </w:rPr>
        <w:t>1 –</w:t>
      </w:r>
      <w:r>
        <w:rPr>
          <w:vertAlign w:val="subscript"/>
        </w:rPr>
        <w:t xml:space="preserve"> </w:t>
      </w:r>
      <w:r>
        <w:t xml:space="preserve">поправочный коэффициент, учитывающий влияние местного </w:t>
      </w:r>
      <w:r>
        <w:rPr>
          <w:color w:val="000000"/>
        </w:rPr>
        <w:t xml:space="preserve">гидравлического сопротивления </w:t>
      </w:r>
      <w:r>
        <w:rPr>
          <w:i/>
          <w:color w:val="000000"/>
        </w:rPr>
        <w:t>(вычисляется автоматически в завис</w:t>
      </w:r>
      <w:r>
        <w:rPr>
          <w:i/>
          <w:color w:val="000000"/>
        </w:rPr>
        <w:t>и</w:t>
      </w:r>
      <w:r>
        <w:rPr>
          <w:i/>
          <w:color w:val="000000"/>
        </w:rPr>
        <w:t>мости от вида гидравлического</w:t>
      </w:r>
      <w:r>
        <w:rPr>
          <w:i/>
        </w:rPr>
        <w:t xml:space="preserve"> сопротивления и расстояния от него до места установки ПП-1);</w:t>
      </w:r>
    </w:p>
    <w:p w:rsidR="003F61AC" w:rsidRDefault="003F61AC">
      <w:pPr>
        <w:pStyle w:val="a7"/>
        <w:ind w:firstLine="709"/>
        <w:jc w:val="both"/>
        <w:rPr>
          <w:i/>
        </w:rPr>
      </w:pPr>
      <w:r>
        <w:t xml:space="preserve"> </w:t>
      </w:r>
      <w:r>
        <w:rPr>
          <w:i/>
        </w:rPr>
        <w:t>Кг</w:t>
      </w:r>
      <w:r>
        <w:t xml:space="preserve"> - </w:t>
      </w:r>
      <w:r>
        <w:rPr>
          <w:color w:val="000000"/>
        </w:rPr>
        <w:t xml:space="preserve">гидродинамический </w:t>
      </w:r>
      <w:r>
        <w:t xml:space="preserve">коэффициент </w:t>
      </w:r>
      <w:r>
        <w:rPr>
          <w:i/>
        </w:rPr>
        <w:t>(вычисляется  автомат</w:t>
      </w:r>
      <w:r>
        <w:rPr>
          <w:i/>
        </w:rPr>
        <w:t>и</w:t>
      </w:r>
      <w:r>
        <w:rPr>
          <w:i/>
        </w:rPr>
        <w:t xml:space="preserve">чески, в зависимости от значений величин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o</w:t>
      </w:r>
      <w:r>
        <w:rPr>
          <w:i/>
        </w:rPr>
        <w:t xml:space="preserve">, </w:t>
      </w:r>
      <w:r>
        <w:rPr>
          <w:i/>
          <w:lang w:val="en-US"/>
        </w:rPr>
        <w:t>V</w:t>
      </w:r>
      <w:r>
        <w:rPr>
          <w:i/>
        </w:rPr>
        <w:t>, типа жидкости, срока эксплуатации и материала трубопровода);</w:t>
      </w:r>
    </w:p>
    <w:p w:rsidR="003F61AC" w:rsidRDefault="003F61AC">
      <w:pPr>
        <w:pStyle w:val="a7"/>
        <w:ind w:firstLine="709"/>
        <w:jc w:val="both"/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o</w:t>
      </w:r>
      <w:r>
        <w:t xml:space="preserve"> - диаметр трубопровода.</w:t>
      </w:r>
    </w:p>
    <w:p w:rsidR="003F61AC" w:rsidRPr="005F2822" w:rsidRDefault="003F61AC">
      <w:pPr>
        <w:pStyle w:val="a7"/>
        <w:ind w:firstLine="709"/>
        <w:jc w:val="both"/>
        <w:rPr>
          <w:color w:val="FF0000"/>
        </w:rPr>
      </w:pPr>
      <w:r>
        <w:t>Значение суммарного (интегрального) объема (количества) прот</w:t>
      </w:r>
      <w:r>
        <w:t>е</w:t>
      </w:r>
      <w:r>
        <w:t xml:space="preserve">кающей жидкости вычисляется как результат численного интегрирования полученных значений объемного расхода; </w:t>
      </w:r>
      <w:r w:rsidRPr="000172B6">
        <w:t>параллельно ведется учет вр</w:t>
      </w:r>
      <w:r w:rsidRPr="000172B6">
        <w:t>е</w:t>
      </w:r>
      <w:r w:rsidRPr="000172B6">
        <w:t>мени интегрирования.</w:t>
      </w:r>
      <w:r w:rsidRPr="005F2822">
        <w:rPr>
          <w:color w:val="FF0000"/>
        </w:rPr>
        <w:t xml:space="preserve"> </w:t>
      </w:r>
    </w:p>
    <w:p w:rsidR="003F61AC" w:rsidRDefault="003F61AC">
      <w:pPr>
        <w:pStyle w:val="a7"/>
        <w:ind w:firstLine="709"/>
        <w:jc w:val="both"/>
      </w:pPr>
      <w:r>
        <w:t>В расходомере предусмотрено самодиагностирование: большая часть возможных неисправностей автоматически обнаруживается в пр</w:t>
      </w:r>
      <w:r>
        <w:t>о</w:t>
      </w:r>
      <w:r>
        <w:t>цессе функционирования прибора и отображается на дисплее (см. раздел</w:t>
      </w:r>
      <w:r w:rsidR="00CC1914">
        <w:t xml:space="preserve"> 21 </w:t>
      </w:r>
      <w:r>
        <w:t xml:space="preserve"> "Возможные неисправности и </w:t>
      </w:r>
      <w:r w:rsidR="00CC1914">
        <w:t>методы</w:t>
      </w:r>
      <w:r>
        <w:t xml:space="preserve"> их устранения").</w:t>
      </w:r>
    </w:p>
    <w:p w:rsidR="003F61AC" w:rsidRDefault="003F61AC">
      <w:pPr>
        <w:pStyle w:val="a7"/>
        <w:ind w:firstLine="709"/>
        <w:jc w:val="both"/>
      </w:pPr>
      <w:r>
        <w:t xml:space="preserve">5.2. </w:t>
      </w:r>
      <w:r w:rsidR="00CC1914">
        <w:t xml:space="preserve">Каждый </w:t>
      </w:r>
      <w:r w:rsidR="005F2822">
        <w:t>ПП-1 состоит из двух у</w:t>
      </w:r>
      <w:r>
        <w:t>льтразвуковы</w:t>
      </w:r>
      <w:r w:rsidR="005F2822">
        <w:t>х</w:t>
      </w:r>
      <w:r>
        <w:t xml:space="preserve"> излучател</w:t>
      </w:r>
      <w:r w:rsidR="005F2822">
        <w:t>ей</w:t>
      </w:r>
      <w:r>
        <w:t xml:space="preserve"> (приемник</w:t>
      </w:r>
      <w:r w:rsidR="005F2822">
        <w:t>ов</w:t>
      </w:r>
      <w:r>
        <w:t>) УИ1(+V) и УИ2(-V)</w:t>
      </w:r>
      <w:r w:rsidR="005F2822">
        <w:t>,</w:t>
      </w:r>
      <w:r>
        <w:t xml:space="preserve"> предназначен</w:t>
      </w:r>
      <w:r w:rsidR="005F2822">
        <w:t>н</w:t>
      </w:r>
      <w:r>
        <w:t>ы</w:t>
      </w:r>
      <w:r w:rsidR="005F2822">
        <w:t xml:space="preserve">х </w:t>
      </w:r>
      <w:r>
        <w:t xml:space="preserve"> для преобразования подводимых к ним электрических сигналов в акустические колебания, ввод последних в стенку трубопровода и далее в контролируемую среду под углом к оси трубопровода, а также для преобразования прошедших через стенки трубопровода и контролируемую среду акустических колебаний обратно в электрические сигналы.</w:t>
      </w:r>
    </w:p>
    <w:p w:rsidR="003F61AC" w:rsidRDefault="003F61AC">
      <w:pPr>
        <w:pStyle w:val="a7"/>
        <w:ind w:firstLine="709"/>
        <w:jc w:val="both"/>
      </w:pPr>
      <w:r>
        <w:t xml:space="preserve">Основой излучателя (приемника) является пьезокерамический диск, работающий на одной из резонансных частот. </w:t>
      </w:r>
      <w:r w:rsidR="0083317E">
        <w:t>П</w:t>
      </w:r>
      <w:r>
        <w:t>ьезокерамический диск крепится к металлическому клину, который обеспечивает ввод ак</w:t>
      </w:r>
      <w:r>
        <w:t>у</w:t>
      </w:r>
      <w:r>
        <w:t>стических колебаний в контролируемую среду под углом к оси трубопр</w:t>
      </w:r>
      <w:r>
        <w:t>о</w:t>
      </w:r>
      <w:r>
        <w:t>вода. Клин сверху закрывается металлической крышкой. Внутренняя п</w:t>
      </w:r>
      <w:r>
        <w:t>о</w:t>
      </w:r>
      <w:r>
        <w:t>лость заполняется герметиком.</w:t>
      </w:r>
    </w:p>
    <w:p w:rsidR="003F61AC" w:rsidRDefault="003F61AC" w:rsidP="000172B6">
      <w:pPr>
        <w:pStyle w:val="a7"/>
        <w:ind w:firstLine="709"/>
      </w:pPr>
      <w:r>
        <w:t>5.3. Электронный блок БЭ</w:t>
      </w:r>
      <w:r w:rsidR="005F2822">
        <w:t>-5</w:t>
      </w:r>
      <w:r>
        <w:t xml:space="preserve"> предназначен для преобразования разности времен распространения акустических колебаний в контролиру</w:t>
      </w:r>
      <w:r w:rsidR="00607C56">
        <w:t>-</w:t>
      </w:r>
      <w:r>
        <w:t>емой среде в показания жидкокристаллического дисплея.</w:t>
      </w:r>
    </w:p>
    <w:p w:rsidR="003F61AC" w:rsidRDefault="003F61AC">
      <w:pPr>
        <w:pStyle w:val="2"/>
      </w:pPr>
      <w:bookmarkStart w:id="10" w:name="_Toc232768048"/>
      <w:bookmarkStart w:id="11" w:name="_Toc381286174"/>
      <w:r>
        <w:t>6. МАРКИРОВАНИЕ И ПЛОМБИРОВАНИЕ</w:t>
      </w:r>
      <w:bookmarkEnd w:id="10"/>
      <w:bookmarkEnd w:id="11"/>
    </w:p>
    <w:p w:rsidR="003F61AC" w:rsidRPr="00306ED1" w:rsidRDefault="003F61AC">
      <w:pPr>
        <w:pStyle w:val="a7"/>
        <w:ind w:firstLine="709"/>
        <w:jc w:val="both"/>
      </w:pPr>
      <w:r>
        <w:t xml:space="preserve">6.1. На ПП-1 нанесен порядковый номер </w:t>
      </w:r>
      <w:r w:rsidR="0000670B">
        <w:t xml:space="preserve">расходомера и номер </w:t>
      </w:r>
      <w:r w:rsidR="0000670B" w:rsidRPr="00306ED1">
        <w:t>к</w:t>
      </w:r>
      <w:r w:rsidR="0000670B" w:rsidRPr="00306ED1">
        <w:t>а</w:t>
      </w:r>
      <w:r w:rsidR="0000670B" w:rsidRPr="00306ED1">
        <w:t>нала измерения</w:t>
      </w:r>
      <w:r w:rsidR="00773779" w:rsidRPr="00306ED1">
        <w:t xml:space="preserve">, </w:t>
      </w:r>
      <w:r w:rsidR="00306ED1" w:rsidRPr="00306ED1">
        <w:t>обозначени</w:t>
      </w:r>
      <w:r w:rsidR="00306ED1">
        <w:t>я</w:t>
      </w:r>
      <w:r w:rsidR="00306ED1" w:rsidRPr="00306ED1">
        <w:t xml:space="preserve"> </w:t>
      </w:r>
      <w:r w:rsidR="00773779" w:rsidRPr="00306ED1">
        <w:t>+</w:t>
      </w:r>
      <w:r w:rsidR="00773779" w:rsidRPr="00306ED1">
        <w:rPr>
          <w:lang w:val="en-US"/>
        </w:rPr>
        <w:t>V</w:t>
      </w:r>
      <w:r w:rsidR="00773779" w:rsidRPr="00306ED1">
        <w:t>, -</w:t>
      </w:r>
      <w:r w:rsidR="00773779" w:rsidRPr="00306ED1">
        <w:rPr>
          <w:lang w:val="en-US"/>
        </w:rPr>
        <w:t>V</w:t>
      </w:r>
      <w:r w:rsidR="00306ED1">
        <w:t>,</w:t>
      </w:r>
      <w:r w:rsidR="00773779" w:rsidRPr="00306ED1">
        <w:t xml:space="preserve"> а также стрелки, указывающие н</w:t>
      </w:r>
      <w:r w:rsidR="00773779" w:rsidRPr="00306ED1">
        <w:t>а</w:t>
      </w:r>
      <w:r w:rsidR="00773779" w:rsidRPr="00306ED1">
        <w:t>правление движения воды в трубопроводе</w:t>
      </w:r>
      <w:r w:rsidR="001F4194" w:rsidRPr="00306ED1">
        <w:t xml:space="preserve"> (приложение 2)</w:t>
      </w:r>
      <w:r w:rsidR="0000670B" w:rsidRPr="00306ED1">
        <w:t>.</w:t>
      </w:r>
    </w:p>
    <w:p w:rsidR="003F61AC" w:rsidRDefault="003F61AC">
      <w:pPr>
        <w:pStyle w:val="a7"/>
        <w:ind w:firstLine="709"/>
        <w:jc w:val="both"/>
      </w:pPr>
      <w:r>
        <w:t>6.2. На передней панели БЭ-</w:t>
      </w:r>
      <w:r w:rsidR="005F2822">
        <w:t>5</w:t>
      </w:r>
      <w:r>
        <w:t xml:space="preserve"> нанесены:</w:t>
      </w:r>
      <w:r>
        <w:tab/>
      </w:r>
    </w:p>
    <w:p w:rsidR="003F61AC" w:rsidRDefault="003F61AC">
      <w:pPr>
        <w:pStyle w:val="a7"/>
        <w:ind w:firstLine="709"/>
        <w:jc w:val="both"/>
      </w:pPr>
      <w:r>
        <w:t>1) знак утверждения типа по ПР 50.2.009-94;</w:t>
      </w:r>
    </w:p>
    <w:p w:rsidR="003F61AC" w:rsidRDefault="003F61AC">
      <w:pPr>
        <w:pStyle w:val="a7"/>
        <w:ind w:firstLine="720"/>
        <w:jc w:val="both"/>
      </w:pPr>
      <w:r>
        <w:t>2) товарный знак предприятия-изготовителя;</w:t>
      </w:r>
    </w:p>
    <w:p w:rsidR="003F61AC" w:rsidRDefault="003F61AC">
      <w:pPr>
        <w:pStyle w:val="a7"/>
        <w:ind w:firstLine="720"/>
        <w:jc w:val="both"/>
      </w:pPr>
      <w:r>
        <w:t>3) тип и порядковый номер расходомера по системе нумерации предприятия-изготовителя;</w:t>
      </w:r>
    </w:p>
    <w:p w:rsidR="003F61AC" w:rsidRDefault="003F61AC">
      <w:pPr>
        <w:pStyle w:val="a7"/>
        <w:ind w:firstLine="720"/>
        <w:jc w:val="both"/>
      </w:pPr>
      <w:r>
        <w:t>4) порядковы</w:t>
      </w:r>
      <w:r w:rsidR="0083317E">
        <w:t>е</w:t>
      </w:r>
      <w:r>
        <w:t xml:space="preserve"> номер</w:t>
      </w:r>
      <w:r w:rsidR="0083317E">
        <w:t xml:space="preserve">а двух </w:t>
      </w:r>
      <w:r>
        <w:t xml:space="preserve"> ПП-1;</w:t>
      </w:r>
    </w:p>
    <w:p w:rsidR="003F61AC" w:rsidRDefault="003F61AC">
      <w:pPr>
        <w:pStyle w:val="a7"/>
        <w:ind w:firstLine="720"/>
        <w:jc w:val="both"/>
      </w:pPr>
      <w:r>
        <w:t>5) порядковый номер БЭ-</w:t>
      </w:r>
      <w:r w:rsidR="005F2822">
        <w:t>5</w:t>
      </w:r>
      <w:r>
        <w:t>;</w:t>
      </w:r>
    </w:p>
    <w:p w:rsidR="003F61AC" w:rsidRDefault="003F61AC">
      <w:pPr>
        <w:pStyle w:val="a7"/>
        <w:ind w:firstLine="720"/>
        <w:jc w:val="both"/>
      </w:pPr>
      <w:r>
        <w:t>6) напряжение и частота питания, В, Гц;</w:t>
      </w:r>
    </w:p>
    <w:p w:rsidR="003F61AC" w:rsidRDefault="003F61AC">
      <w:pPr>
        <w:pStyle w:val="a7"/>
        <w:ind w:firstLine="720"/>
        <w:jc w:val="both"/>
      </w:pPr>
      <w:r>
        <w:t>7) год изготовления.</w:t>
      </w:r>
    </w:p>
    <w:p w:rsidR="00306ED1" w:rsidRPr="00306ED1" w:rsidRDefault="00306ED1">
      <w:pPr>
        <w:pStyle w:val="a7"/>
        <w:ind w:firstLine="720"/>
        <w:jc w:val="both"/>
        <w:rPr>
          <w:b/>
        </w:rPr>
      </w:pPr>
      <w:r w:rsidRPr="00306ED1">
        <w:rPr>
          <w:b/>
        </w:rPr>
        <w:t>6.3.</w:t>
      </w:r>
      <w:r>
        <w:t xml:space="preserve"> </w:t>
      </w:r>
      <w:r w:rsidRPr="00306ED1">
        <w:rPr>
          <w:b/>
        </w:rPr>
        <w:t>Необходимо строго соблюдать соответствие номеров к</w:t>
      </w:r>
      <w:r w:rsidRPr="00306ED1">
        <w:rPr>
          <w:b/>
        </w:rPr>
        <w:t>а</w:t>
      </w:r>
      <w:r w:rsidRPr="00306ED1">
        <w:rPr>
          <w:b/>
        </w:rPr>
        <w:t>налов при подключении ПП-1 к электронному блоку БЭ-5 (прилож</w:t>
      </w:r>
      <w:r w:rsidRPr="00306ED1">
        <w:rPr>
          <w:b/>
        </w:rPr>
        <w:t>е</w:t>
      </w:r>
      <w:r w:rsidRPr="00306ED1">
        <w:rPr>
          <w:b/>
        </w:rPr>
        <w:t>ния 5, 6)</w:t>
      </w:r>
    </w:p>
    <w:p w:rsidR="003F61AC" w:rsidRDefault="003F61AC">
      <w:pPr>
        <w:pStyle w:val="a7"/>
        <w:ind w:firstLine="709"/>
        <w:jc w:val="both"/>
      </w:pPr>
      <w:r>
        <w:t>6.</w:t>
      </w:r>
      <w:r w:rsidR="00306ED1">
        <w:t>4</w:t>
      </w:r>
      <w:r>
        <w:t>. Предусмотрено опломбирование электронного блока БЭ-</w:t>
      </w:r>
      <w:r w:rsidR="005F2822">
        <w:t>5</w:t>
      </w:r>
      <w:r>
        <w:t>.</w:t>
      </w:r>
    </w:p>
    <w:p w:rsidR="00CC1914" w:rsidRDefault="00CC1914">
      <w:pPr>
        <w:rPr>
          <w:rFonts w:ascii="Arial" w:hAnsi="Arial"/>
          <w:b/>
          <w:szCs w:val="22"/>
        </w:rPr>
      </w:pPr>
      <w:bookmarkStart w:id="12" w:name="_Toc232768049"/>
      <w:r>
        <w:br w:type="page"/>
      </w:r>
    </w:p>
    <w:p w:rsidR="003F61AC" w:rsidRDefault="003F61AC">
      <w:pPr>
        <w:pStyle w:val="2"/>
      </w:pPr>
      <w:bookmarkStart w:id="13" w:name="_Toc381286175"/>
      <w:r>
        <w:t>7. УКАЗАНИЕ МЕР БЕЗОПАСНОСТИ</w:t>
      </w:r>
      <w:bookmarkEnd w:id="12"/>
      <w:bookmarkEnd w:id="13"/>
    </w:p>
    <w:p w:rsidR="003F61AC" w:rsidRDefault="003F61AC">
      <w:pPr>
        <w:pStyle w:val="a7"/>
        <w:ind w:firstLine="709"/>
        <w:jc w:val="both"/>
      </w:pPr>
      <w:r>
        <w:t>7.1. К монтажу, демонтажу, эксплуатации, техническому обслуж</w:t>
      </w:r>
      <w:r>
        <w:t>и</w:t>
      </w:r>
      <w:r>
        <w:t>ванию и ремонту расходомеров допускаются только лица,  изучившие н</w:t>
      </w:r>
      <w:r>
        <w:t>а</w:t>
      </w:r>
      <w:r>
        <w:t>стоящее руководство по эксплуатации, прошедшие инструктаж по технике безопасности при работе с электротехническими установками и ради</w:t>
      </w:r>
      <w:r>
        <w:t>о</w:t>
      </w:r>
      <w:r>
        <w:t>электронной аппаратурой.</w:t>
      </w:r>
    </w:p>
    <w:p w:rsidR="003F61AC" w:rsidRDefault="003F61AC">
      <w:pPr>
        <w:pStyle w:val="a7"/>
        <w:ind w:firstLine="709"/>
        <w:jc w:val="both"/>
      </w:pPr>
      <w:r>
        <w:t>7.2. В расходомере имеются цепи, находящиеся под опасным для жизни напряжением 220 В.</w:t>
      </w:r>
    </w:p>
    <w:p w:rsidR="003F61AC" w:rsidRDefault="003F61AC">
      <w:pPr>
        <w:pStyle w:val="a7"/>
        <w:ind w:firstLine="709"/>
        <w:jc w:val="both"/>
      </w:pPr>
      <w:r>
        <w:t>7.2.1. Категорически запрещается эксплуатация расходомера при открытых крышках.</w:t>
      </w:r>
    </w:p>
    <w:p w:rsidR="003F61AC" w:rsidRDefault="003F61AC">
      <w:pPr>
        <w:pStyle w:val="a7"/>
        <w:ind w:firstLine="709"/>
        <w:jc w:val="both"/>
      </w:pPr>
      <w:r>
        <w:t>7.2.2. При отыскании неисправностей во включенном расходомере необходимо принять меры, исключающие случайный контакт человека с опасными для жизни токоведущими цепями, например, пользоваться тол</w:t>
      </w:r>
      <w:r>
        <w:t>ь</w:t>
      </w:r>
      <w:r>
        <w:t>ко изолированными инструментами, закрывать открытые контакты изол</w:t>
      </w:r>
      <w:r>
        <w:t>я</w:t>
      </w:r>
      <w:r>
        <w:t>ционными материалами и т.д.</w:t>
      </w:r>
    </w:p>
    <w:p w:rsidR="003F61AC" w:rsidRDefault="003F61AC">
      <w:pPr>
        <w:pStyle w:val="a7"/>
        <w:ind w:firstLine="709"/>
        <w:jc w:val="both"/>
      </w:pPr>
      <w:r>
        <w:t>7.3. Измерительное оборудование (осциллограф, вольтметр и пр.), используемое при отыскании неисправностей, проверках, профила</w:t>
      </w:r>
      <w:r>
        <w:t>к</w:t>
      </w:r>
      <w:r>
        <w:t>тических осмотрах и др</w:t>
      </w:r>
      <w:r w:rsidR="00607C56">
        <w:t>угих</w:t>
      </w:r>
      <w:r>
        <w:t xml:space="preserve"> работах, должно иметь надежное заземление.</w:t>
      </w:r>
    </w:p>
    <w:p w:rsidR="003F61AC" w:rsidRDefault="003F61AC">
      <w:pPr>
        <w:pStyle w:val="a7"/>
        <w:ind w:firstLine="709"/>
        <w:jc w:val="both"/>
      </w:pPr>
      <w:r>
        <w:t>7.4. Все виды технического обслуживания, ремонта и монтажа (демонтажа), связанные с перепайкой электро- и радиоэлементов, устр</w:t>
      </w:r>
      <w:r>
        <w:t>а</w:t>
      </w:r>
      <w:r>
        <w:t>нение обрывов проводов и т.д.</w:t>
      </w:r>
      <w:r w:rsidR="00607C56">
        <w:t>,</w:t>
      </w:r>
      <w:r>
        <w:t xml:space="preserve"> необходимо производить только при о</w:t>
      </w:r>
      <w:r>
        <w:t>т</w:t>
      </w:r>
      <w:r>
        <w:t>ключении электронного блока от сети питания заземленным паяльником с напряжением не более 36 В.</w:t>
      </w:r>
    </w:p>
    <w:p w:rsidR="003F61AC" w:rsidRDefault="003F61AC">
      <w:pPr>
        <w:pStyle w:val="a7"/>
        <w:ind w:firstLine="709"/>
        <w:jc w:val="both"/>
      </w:pPr>
      <w:r>
        <w:t>7.5. Не допускается эксплуатация расходомеров при не</w:t>
      </w:r>
      <w:r w:rsidR="005F2822">
        <w:t xml:space="preserve"> </w:t>
      </w:r>
      <w:r>
        <w:t>уплотне</w:t>
      </w:r>
      <w:r>
        <w:t>н</w:t>
      </w:r>
      <w:r>
        <w:t xml:space="preserve">ных </w:t>
      </w:r>
      <w:r w:rsidR="005F2822">
        <w:t xml:space="preserve">гермовводами </w:t>
      </w:r>
      <w:r>
        <w:t>кабелях</w:t>
      </w:r>
      <w:r w:rsidR="005F2822">
        <w:t xml:space="preserve"> или с открытой крышкой</w:t>
      </w:r>
      <w:r>
        <w:t>.</w:t>
      </w:r>
    </w:p>
    <w:p w:rsidR="00B077FA" w:rsidRDefault="00B077FA">
      <w:pPr>
        <w:pStyle w:val="a7"/>
        <w:ind w:firstLine="709"/>
        <w:jc w:val="both"/>
      </w:pPr>
    </w:p>
    <w:p w:rsidR="00CC1914" w:rsidRDefault="00CC1914">
      <w:pPr>
        <w:rPr>
          <w:rFonts w:ascii="Arial" w:hAnsi="Arial"/>
          <w:b/>
          <w:szCs w:val="22"/>
        </w:rPr>
      </w:pPr>
      <w:r>
        <w:br w:type="page"/>
      </w:r>
    </w:p>
    <w:p w:rsidR="00E661AE" w:rsidRPr="005F2822" w:rsidRDefault="00B077FA" w:rsidP="001066FD">
      <w:pPr>
        <w:pStyle w:val="2"/>
      </w:pPr>
      <w:bookmarkStart w:id="14" w:name="_Toc381286176"/>
      <w:r w:rsidRPr="005F2822">
        <w:t xml:space="preserve">8. ВЫБОР МЕСТА </w:t>
      </w:r>
      <w:r w:rsidR="00580F93">
        <w:t>МОНТАЖА РАСХОДОМЕРА</w:t>
      </w:r>
      <w:bookmarkEnd w:id="14"/>
      <w:r w:rsidRPr="005F2822">
        <w:t xml:space="preserve"> </w:t>
      </w:r>
    </w:p>
    <w:p w:rsidR="00580F93" w:rsidRDefault="00B077FA" w:rsidP="00B077FA">
      <w:pPr>
        <w:pStyle w:val="a7"/>
        <w:ind w:firstLine="709"/>
        <w:jc w:val="both"/>
      </w:pPr>
      <w:r>
        <w:t xml:space="preserve">8.1. </w:t>
      </w:r>
      <w:r w:rsidR="00580F93">
        <w:t>Выбор м</w:t>
      </w:r>
      <w:r>
        <w:t>ест</w:t>
      </w:r>
      <w:r w:rsidR="00580F93">
        <w:t>а</w:t>
      </w:r>
      <w:r>
        <w:t xml:space="preserve"> </w:t>
      </w:r>
      <w:r w:rsidR="00580F93">
        <w:t xml:space="preserve">монтажа первичных преобразователей </w:t>
      </w:r>
      <w:r>
        <w:t xml:space="preserve"> ПП-1</w:t>
      </w:r>
      <w:r w:rsidR="00580F93">
        <w:t>.</w:t>
      </w:r>
      <w:r>
        <w:t xml:space="preserve"> </w:t>
      </w:r>
    </w:p>
    <w:p w:rsidR="00580F93" w:rsidRDefault="00580F93" w:rsidP="00B077FA">
      <w:pPr>
        <w:pStyle w:val="a7"/>
        <w:ind w:firstLine="709"/>
        <w:jc w:val="both"/>
      </w:pPr>
      <w:r>
        <w:t>8.1.1.  Место установки ПП-1 выбирается с учетом требований п. 4.3 (допускается согласно п.4.4).</w:t>
      </w:r>
    </w:p>
    <w:p w:rsidR="00E767AC" w:rsidRDefault="00B7406D" w:rsidP="00B077FA">
      <w:pPr>
        <w:pStyle w:val="a7"/>
        <w:ind w:firstLine="709"/>
        <w:jc w:val="both"/>
      </w:pPr>
      <w:r>
        <w:t>Не допускается установка ПП-1 на сварные швы трубопровода.</w:t>
      </w:r>
    </w:p>
    <w:p w:rsidR="00B077FA" w:rsidRDefault="00B077FA" w:rsidP="00B077FA">
      <w:pPr>
        <w:pStyle w:val="a7"/>
        <w:ind w:firstLine="709"/>
        <w:jc w:val="both"/>
      </w:pPr>
      <w:r>
        <w:t>При установке ПП-1 на наклонный или вертикальный участок тр</w:t>
      </w:r>
      <w:r>
        <w:t>у</w:t>
      </w:r>
      <w:r>
        <w:t>бопровода направление потока должно быть восходящим для исключения возможного разрыва потока.</w:t>
      </w:r>
    </w:p>
    <w:p w:rsidR="00B077FA" w:rsidRDefault="00B077FA" w:rsidP="00B077FA">
      <w:pPr>
        <w:pStyle w:val="a7"/>
        <w:ind w:firstLine="709"/>
        <w:jc w:val="both"/>
      </w:pPr>
      <w:r>
        <w:t>Не рекомендуется устанавливать ПП-1 перед насосами</w:t>
      </w:r>
      <w:r w:rsidR="00580F93">
        <w:t>,</w:t>
      </w:r>
      <w:r w:rsidR="002E7B44">
        <w:t xml:space="preserve"> </w:t>
      </w:r>
      <w:r w:rsidR="00580F93">
        <w:t>а</w:t>
      </w:r>
      <w:r w:rsidR="002E7B44">
        <w:t xml:space="preserve"> также </w:t>
      </w:r>
      <w:r w:rsidR="00E661AE">
        <w:t xml:space="preserve">после </w:t>
      </w:r>
      <w:r w:rsidR="002E7B44" w:rsidRPr="00D47101">
        <w:t>диффузор</w:t>
      </w:r>
      <w:r w:rsidR="00E661AE" w:rsidRPr="00D47101">
        <w:t>ов</w:t>
      </w:r>
      <w:r w:rsidR="002E7B44" w:rsidRPr="00D73B7A">
        <w:rPr>
          <w:color w:val="FF0000"/>
        </w:rPr>
        <w:t xml:space="preserve"> </w:t>
      </w:r>
      <w:r w:rsidR="002E7B44">
        <w:t xml:space="preserve">во избежание появления </w:t>
      </w:r>
      <w:r w:rsidR="00B7406D">
        <w:t>газов</w:t>
      </w:r>
      <w:r w:rsidR="002E7B44">
        <w:t>ой фракции.</w:t>
      </w:r>
    </w:p>
    <w:p w:rsidR="002E7B44" w:rsidRDefault="002E7B44" w:rsidP="00B077FA">
      <w:pPr>
        <w:pStyle w:val="a7"/>
        <w:ind w:firstLine="709"/>
        <w:jc w:val="both"/>
      </w:pPr>
      <w:r>
        <w:t xml:space="preserve">Если предполагается наличие газовой фракции в контролируемой среде, то рекомендуется устанавливать ПП-1 перед </w:t>
      </w:r>
      <w:r w:rsidR="00E661AE">
        <w:t>гидравлическим с</w:t>
      </w:r>
      <w:r w:rsidR="00E661AE">
        <w:t>о</w:t>
      </w:r>
      <w:r w:rsidR="00E661AE">
        <w:t>противление</w:t>
      </w:r>
      <w:r w:rsidR="00D47101">
        <w:t>м</w:t>
      </w:r>
      <w:r w:rsidR="00E661AE">
        <w:t xml:space="preserve"> (</w:t>
      </w:r>
      <w:r w:rsidRPr="00D47101">
        <w:t>конфузором</w:t>
      </w:r>
      <w:r w:rsidR="00D47101" w:rsidRPr="00D47101">
        <w:t>, диафрагмой</w:t>
      </w:r>
      <w:r>
        <w:t xml:space="preserve"> или вентилем, который следует прикрыть</w:t>
      </w:r>
      <w:r w:rsidR="00E661AE">
        <w:t>)</w:t>
      </w:r>
      <w:r>
        <w:t xml:space="preserve">. </w:t>
      </w:r>
    </w:p>
    <w:p w:rsidR="00D47101" w:rsidRDefault="00D47101" w:rsidP="00B077FA">
      <w:pPr>
        <w:pStyle w:val="a7"/>
        <w:ind w:firstLine="709"/>
        <w:jc w:val="both"/>
      </w:pPr>
      <w:r>
        <w:t>Если контролируемая среда не полностью заполняет сечение тр</w:t>
      </w:r>
      <w:r>
        <w:t>у</w:t>
      </w:r>
      <w:r>
        <w:t xml:space="preserve">бопровода, то ПП-1 рекомендуется устанавливать на </w:t>
      </w:r>
      <w:r w:rsidR="005F2822">
        <w:t>гидрозатворе</w:t>
      </w:r>
      <w:r w:rsidR="004B457A">
        <w:t xml:space="preserve"> </w:t>
      </w:r>
      <w:r w:rsidR="00D97FD5" w:rsidRPr="004B457A">
        <w:t>труб</w:t>
      </w:r>
      <w:r w:rsidR="00D97FD5" w:rsidRPr="004B457A">
        <w:t>о</w:t>
      </w:r>
      <w:r w:rsidR="00D97FD5" w:rsidRPr="004B457A">
        <w:t>провод</w:t>
      </w:r>
      <w:r w:rsidR="004B457A">
        <w:t>а</w:t>
      </w:r>
      <w:r w:rsidR="00D97FD5">
        <w:rPr>
          <w:color w:val="FF0000"/>
        </w:rPr>
        <w:t xml:space="preserve"> </w:t>
      </w:r>
      <w:r w:rsidRPr="00D47101">
        <w:t>согласно рис.</w:t>
      </w:r>
      <w:r>
        <w:t>1</w:t>
      </w:r>
    </w:p>
    <w:p w:rsidR="00D47101" w:rsidRDefault="00727864" w:rsidP="001F4194">
      <w:pPr>
        <w:pStyle w:val="a7"/>
        <w:ind w:left="567"/>
        <w:jc w:val="center"/>
      </w:pPr>
      <w:r>
        <w:object w:dxaOrig="6100" w:dyaOrig="1788">
          <v:shape id="_x0000_i1037" type="#_x0000_t75" style="width:283.35pt;height:82.85pt" o:ole="">
            <v:imagedata r:id="rId26" o:title=""/>
          </v:shape>
          <o:OLEObject Type="Embed" ProgID="Visio.Drawing.11" ShapeID="_x0000_i1037" DrawAspect="Content" ObjectID="_1459069566" r:id="rId27"/>
        </w:object>
      </w:r>
      <w:r w:rsidR="000964F6">
        <w:t>Рис. 1</w:t>
      </w:r>
    </w:p>
    <w:p w:rsidR="00B7406D" w:rsidRDefault="00580F93" w:rsidP="00580F93">
      <w:pPr>
        <w:pStyle w:val="a7"/>
        <w:ind w:firstLine="708"/>
        <w:jc w:val="both"/>
      </w:pPr>
      <w:r>
        <w:t xml:space="preserve">8.1.2. </w:t>
      </w:r>
      <w:r w:rsidR="00B7406D">
        <w:t>Выб</w:t>
      </w:r>
      <w:r w:rsidR="00E661AE">
        <w:t>ор</w:t>
      </w:r>
      <w:r w:rsidR="00B7406D">
        <w:t xml:space="preserve"> вариант</w:t>
      </w:r>
      <w:r w:rsidR="00E661AE">
        <w:t>ов</w:t>
      </w:r>
      <w:r w:rsidR="00B7406D">
        <w:t xml:space="preserve"> установки </w:t>
      </w:r>
      <w:r w:rsidR="00E661AE">
        <w:t>излучателей</w:t>
      </w:r>
      <w:r w:rsidR="00B7406D">
        <w:t xml:space="preserve">: </w:t>
      </w:r>
      <w:r w:rsidR="00B7406D">
        <w:rPr>
          <w:lang w:val="en-US"/>
        </w:rPr>
        <w:t>Z</w:t>
      </w:r>
      <w:r w:rsidR="00B7406D" w:rsidRPr="00B7406D">
        <w:t xml:space="preserve"> </w:t>
      </w:r>
      <w:r w:rsidR="00B7406D">
        <w:t xml:space="preserve">(двухсторонний) или </w:t>
      </w:r>
      <w:r w:rsidR="00B7406D">
        <w:rPr>
          <w:lang w:val="en-US"/>
        </w:rPr>
        <w:t>V</w:t>
      </w:r>
      <w:r w:rsidR="00B7406D">
        <w:t xml:space="preserve"> (односторонний)</w:t>
      </w:r>
      <w:r w:rsidR="00607C56">
        <w:t xml:space="preserve">, </w:t>
      </w:r>
      <w:r w:rsidR="00B7406D">
        <w:t xml:space="preserve"> </w:t>
      </w:r>
      <w:r w:rsidR="00D47101">
        <w:t>приложение 7</w:t>
      </w:r>
      <w:r w:rsidR="00B7406D">
        <w:t>.</w:t>
      </w:r>
    </w:p>
    <w:p w:rsidR="00802FA6" w:rsidRPr="00580F93" w:rsidRDefault="00B7406D" w:rsidP="00580F93">
      <w:pPr>
        <w:pStyle w:val="a7"/>
        <w:ind w:firstLine="708"/>
        <w:jc w:val="both"/>
      </w:pPr>
      <w:r w:rsidRPr="00580F93">
        <w:t xml:space="preserve">При выборе вариантов установки </w:t>
      </w:r>
      <w:r w:rsidR="00E661AE" w:rsidRPr="00580F93">
        <w:t>излучателей</w:t>
      </w:r>
      <w:r w:rsidRPr="00580F93">
        <w:t xml:space="preserve"> следует учитывать, что при односторонней установке </w:t>
      </w:r>
      <w:r w:rsidR="00E661AE" w:rsidRPr="00580F93">
        <w:t>излучателей</w:t>
      </w:r>
      <w:r w:rsidRPr="00580F93">
        <w:t xml:space="preserve"> эффективность прохожд</w:t>
      </w:r>
      <w:r w:rsidRPr="00580F93">
        <w:t>е</w:t>
      </w:r>
      <w:r w:rsidRPr="00580F93">
        <w:t xml:space="preserve">ния ультразвукового сигнала через трубопровод ниже примерно в </w:t>
      </w:r>
      <w:r w:rsidR="00A54068">
        <w:t>3</w:t>
      </w:r>
      <w:r w:rsidRPr="00580F93">
        <w:t xml:space="preserve"> – </w:t>
      </w:r>
      <w:r w:rsidR="00A54068">
        <w:t>4</w:t>
      </w:r>
      <w:r w:rsidRPr="00580F93">
        <w:t xml:space="preserve"> раза, чем при двухсторонней установке.</w:t>
      </w:r>
      <w:r w:rsidR="00E661AE" w:rsidRPr="00580F93">
        <w:t xml:space="preserve"> Также со временем при появлении отложений на внутренней стенке трубопровода возможно</w:t>
      </w:r>
      <w:r w:rsidR="00802FA6" w:rsidRPr="00580F93">
        <w:t xml:space="preserve"> уменьшение метрологической надежности измерения.</w:t>
      </w:r>
      <w:r w:rsidRPr="00580F93">
        <w:t xml:space="preserve"> </w:t>
      </w:r>
    </w:p>
    <w:p w:rsidR="00B7406D" w:rsidRDefault="00B86800" w:rsidP="00B077FA">
      <w:pPr>
        <w:pStyle w:val="a7"/>
        <w:ind w:firstLine="709"/>
        <w:jc w:val="both"/>
      </w:pPr>
      <w:r w:rsidRPr="00580F93">
        <w:rPr>
          <w:lang w:val="en-US"/>
        </w:rPr>
        <w:t>V</w:t>
      </w:r>
      <w:r w:rsidRPr="00580F93">
        <w:t xml:space="preserve">-установку  излучателей </w:t>
      </w:r>
      <w:r>
        <w:t>р</w:t>
      </w:r>
      <w:r w:rsidR="00B7406D" w:rsidRPr="00580F93">
        <w:t>екомендуется примен</w:t>
      </w:r>
      <w:r w:rsidR="00802FA6" w:rsidRPr="00580F93">
        <w:t>я</w:t>
      </w:r>
      <w:r w:rsidR="00B7406D" w:rsidRPr="00580F93">
        <w:t xml:space="preserve">ть  на новых  трубопроводах  диаметром </w:t>
      </w:r>
      <w:r w:rsidR="00607C56">
        <w:t xml:space="preserve"> </w:t>
      </w:r>
      <w:r w:rsidR="00B7406D" w:rsidRPr="00580F93">
        <w:t xml:space="preserve">40 </w:t>
      </w:r>
      <w:r w:rsidR="00607C56">
        <w:rPr>
          <w:rFonts w:cs="Arial"/>
        </w:rPr>
        <w:t>÷</w:t>
      </w:r>
      <w:r w:rsidR="00E23ACD">
        <w:t xml:space="preserve"> </w:t>
      </w:r>
      <w:r w:rsidR="00B7406D" w:rsidRPr="00580F93">
        <w:t>250 мм</w:t>
      </w:r>
      <w:r w:rsidR="00802FA6" w:rsidRPr="00580F93">
        <w:t xml:space="preserve"> при измерении малых расходов</w:t>
      </w:r>
      <w:r w:rsidR="00B7406D" w:rsidRPr="00580F93">
        <w:t xml:space="preserve">. </w:t>
      </w:r>
      <w:r w:rsidR="00802FA6" w:rsidRPr="00580F93">
        <w:t xml:space="preserve">В остальных случаях рекомендуется применять </w:t>
      </w:r>
      <w:r w:rsidR="00802FA6" w:rsidRPr="00580F93">
        <w:rPr>
          <w:lang w:val="en-US"/>
        </w:rPr>
        <w:t>Z</w:t>
      </w:r>
      <w:r w:rsidR="00802FA6" w:rsidRPr="00580F93">
        <w:t>-установку.</w:t>
      </w:r>
    </w:p>
    <w:p w:rsidR="00580F93" w:rsidRDefault="00580F93" w:rsidP="00B077FA">
      <w:pPr>
        <w:pStyle w:val="a7"/>
        <w:ind w:firstLine="709"/>
        <w:jc w:val="both"/>
      </w:pPr>
      <w:r>
        <w:t>8.2.  Выбор места монтажа электронного блока БЭ-5.</w:t>
      </w:r>
    </w:p>
    <w:p w:rsidR="00580F93" w:rsidRDefault="00580F93" w:rsidP="00580F93">
      <w:pPr>
        <w:pStyle w:val="a7"/>
        <w:ind w:firstLine="709"/>
        <w:jc w:val="both"/>
      </w:pPr>
      <w:r>
        <w:t>8.2.1.</w:t>
      </w:r>
      <w:r w:rsidR="005A41B8">
        <w:t xml:space="preserve"> </w:t>
      </w:r>
      <w:r>
        <w:t>Установку электронн</w:t>
      </w:r>
      <w:r w:rsidR="00A54068">
        <w:t>ого</w:t>
      </w:r>
      <w:r>
        <w:t xml:space="preserve"> блок</w:t>
      </w:r>
      <w:r w:rsidR="00A54068">
        <w:t>а</w:t>
      </w:r>
      <w:r>
        <w:t xml:space="preserve"> БЭ-5 для коммерческого уч</w:t>
      </w:r>
      <w:r>
        <w:t>е</w:t>
      </w:r>
      <w:r>
        <w:t>та рекомендуется выполнять в металлическом шкафу со смотровым окном и петлями для опломбирования; также БЭ-5 мо</w:t>
      </w:r>
      <w:r w:rsidR="00A54068">
        <w:t>же</w:t>
      </w:r>
      <w:r>
        <w:t>т быть установлен на приборном щите, пульте управления, на кронштейнах и пр.</w:t>
      </w:r>
    </w:p>
    <w:p w:rsidR="00DD4F9C" w:rsidRDefault="00DD4F9C" w:rsidP="00DD4F9C">
      <w:pPr>
        <w:pStyle w:val="a7"/>
        <w:ind w:firstLine="709"/>
        <w:jc w:val="both"/>
      </w:pPr>
      <w:r>
        <w:t xml:space="preserve">8.2.2. </w:t>
      </w:r>
      <w:r w:rsidR="005A41B8">
        <w:t xml:space="preserve"> </w:t>
      </w:r>
      <w:r>
        <w:t>Не допускается установка  БЭ-5</w:t>
      </w:r>
      <w:r w:rsidR="00B86800">
        <w:t xml:space="preserve"> в канализационных коло</w:t>
      </w:r>
      <w:r w:rsidR="00B86800">
        <w:t>д</w:t>
      </w:r>
      <w:r w:rsidR="00B86800">
        <w:t xml:space="preserve">цах, </w:t>
      </w:r>
      <w:r>
        <w:t xml:space="preserve"> вблизи батарей отопления, электрических печей и других источников тепла, а также в помещениях, в которых температура воздуха может в</w:t>
      </w:r>
      <w:r>
        <w:t>ы</w:t>
      </w:r>
      <w:r>
        <w:t>ходить за пределы, указанные в разделе 4 "Технические данные".</w:t>
      </w:r>
    </w:p>
    <w:p w:rsidR="00463490" w:rsidRDefault="00DD4F9C" w:rsidP="00580F93">
      <w:pPr>
        <w:pStyle w:val="a7"/>
        <w:ind w:firstLine="709"/>
        <w:jc w:val="both"/>
      </w:pPr>
      <w:r>
        <w:t xml:space="preserve">8.2.3. При выборе места установки БЭ-5 необходимо учитывать </w:t>
      </w:r>
      <w:r w:rsidR="005A41B8">
        <w:t xml:space="preserve">допустимую </w:t>
      </w:r>
      <w:r>
        <w:t>длину кабеля от ПП-1 к БЭ-5.</w:t>
      </w:r>
    </w:p>
    <w:p w:rsidR="003E7F37" w:rsidRDefault="003E7F37"/>
    <w:p w:rsidR="00DD62A8" w:rsidRDefault="00DD62A8" w:rsidP="00DD62A8">
      <w:pPr>
        <w:pStyle w:val="2"/>
      </w:pPr>
      <w:bookmarkStart w:id="15" w:name="_Toc381286177"/>
      <w:r>
        <w:t xml:space="preserve">9. ЭЛЕКТРИЧЕСКОЕ СОЕДИНЕНИЕ СОСТАВНЫХ </w:t>
      </w:r>
      <w:r w:rsidR="00005869">
        <w:t xml:space="preserve">   </w:t>
      </w:r>
      <w:r w:rsidR="00E23ACD">
        <w:t xml:space="preserve">  </w:t>
      </w:r>
      <w:r>
        <w:t>ЧАСТЕЙ РАСХОДОМЕРА</w:t>
      </w:r>
      <w:bookmarkEnd w:id="15"/>
    </w:p>
    <w:p w:rsidR="00DD62A8" w:rsidRDefault="00DD62A8" w:rsidP="00DD62A8">
      <w:pPr>
        <w:pStyle w:val="a7"/>
        <w:ind w:firstLine="709"/>
        <w:jc w:val="both"/>
      </w:pPr>
      <w:r>
        <w:t xml:space="preserve">9.1. Электрическое соединение составных частей расходомера, подключение </w:t>
      </w:r>
      <w:r w:rsidR="00A54068">
        <w:t xml:space="preserve">компьютера, </w:t>
      </w:r>
      <w:r>
        <w:t>нагрузки к токовому выходу, а также подключ</w:t>
      </w:r>
      <w:r>
        <w:t>е</w:t>
      </w:r>
      <w:r>
        <w:t>ние к сети переменного тока должно производиться в соответствии со схемой электрической внешних соединений (приложение 6).</w:t>
      </w:r>
      <w:r w:rsidR="005A41B8">
        <w:t xml:space="preserve"> Не рекоме</w:t>
      </w:r>
      <w:r w:rsidR="005A41B8">
        <w:t>н</w:t>
      </w:r>
      <w:r w:rsidR="005A41B8">
        <w:t>дуется подключение расходомера к питающей сети, к которой подключены частотные преобразователи.</w:t>
      </w:r>
    </w:p>
    <w:p w:rsidR="00DD62A8" w:rsidRDefault="00DD62A8" w:rsidP="00DD62A8">
      <w:pPr>
        <w:pStyle w:val="a7"/>
        <w:ind w:firstLine="709"/>
        <w:jc w:val="both"/>
      </w:pPr>
      <w:r>
        <w:t>9.2. Электрическое соединение БЭ-5 с сетью 220 В осуществляе</w:t>
      </w:r>
      <w:r>
        <w:t>т</w:t>
      </w:r>
      <w:r>
        <w:t xml:space="preserve">ся любым силовым кабелем с внешним диаметром 4 - </w:t>
      </w:r>
      <w:smartTag w:uri="urn:schemas-microsoft-com:office:smarttags" w:element="metricconverter">
        <w:smartTagPr>
          <w:attr w:name="ProductID" w:val="8 мм"/>
        </w:smartTagPr>
        <w:r>
          <w:t>8 мм</w:t>
        </w:r>
      </w:smartTag>
      <w:r>
        <w:t>, числом жил не менее 2-х, сечением каждой жилы не более 1 мм</w:t>
      </w:r>
      <w:r>
        <w:rPr>
          <w:vertAlign w:val="superscript"/>
        </w:rPr>
        <w:t>2</w:t>
      </w:r>
      <w:r>
        <w:t>.</w:t>
      </w:r>
    </w:p>
    <w:p w:rsidR="00DD62A8" w:rsidRDefault="00DD62A8" w:rsidP="00DD62A8">
      <w:pPr>
        <w:pStyle w:val="a7"/>
        <w:ind w:firstLine="709"/>
        <w:jc w:val="both"/>
        <w:rPr>
          <w:i/>
        </w:rPr>
      </w:pPr>
      <w:r>
        <w:rPr>
          <w:i/>
        </w:rPr>
        <w:t>Расходомер не имеет сетевого выключателя, поэтому подкл</w:t>
      </w:r>
      <w:r>
        <w:rPr>
          <w:i/>
        </w:rPr>
        <w:t>ю</w:t>
      </w:r>
      <w:r>
        <w:rPr>
          <w:i/>
        </w:rPr>
        <w:t>чение к питающей сети необходимо производить через автоматич</w:t>
      </w:r>
      <w:r>
        <w:rPr>
          <w:i/>
        </w:rPr>
        <w:t>е</w:t>
      </w:r>
      <w:r>
        <w:rPr>
          <w:i/>
        </w:rPr>
        <w:t>ский выключатель.</w:t>
      </w:r>
    </w:p>
    <w:p w:rsidR="00354D00" w:rsidRDefault="00354D00" w:rsidP="00354D00">
      <w:pPr>
        <w:pStyle w:val="a7"/>
        <w:ind w:firstLine="709"/>
        <w:jc w:val="both"/>
        <w:rPr>
          <w:i/>
        </w:rPr>
      </w:pPr>
    </w:p>
    <w:p w:rsidR="00354D00" w:rsidRDefault="00BE61CD" w:rsidP="00354D00">
      <w:pPr>
        <w:pStyle w:val="a7"/>
        <w:ind w:firstLine="709"/>
        <w:jc w:val="both"/>
        <w:rPr>
          <w:i/>
        </w:rPr>
      </w:pPr>
      <w:r w:rsidRPr="00BE61CD">
        <w:rPr>
          <w:b/>
          <w:i/>
          <w:noProof/>
        </w:rPr>
        <w:pict>
          <v:rect id="_x0000_s1928" style="position:absolute;left:0;text-align:left;margin-left:-8.55pt;margin-top:-2.3pt;width:325.95pt;height:74.4pt;z-index:251671040" filled="f" strokeweight="1pt"/>
        </w:pict>
      </w:r>
      <w:r w:rsidR="00354D00">
        <w:rPr>
          <w:i/>
        </w:rPr>
        <w:t>Если колебания напряжения питающей сети превышают уст</w:t>
      </w:r>
      <w:r w:rsidR="00354D00">
        <w:rPr>
          <w:i/>
        </w:rPr>
        <w:t>а</w:t>
      </w:r>
      <w:r w:rsidR="00354D00">
        <w:rPr>
          <w:i/>
        </w:rPr>
        <w:t xml:space="preserve">новленные пределы  </w:t>
      </w:r>
      <w:r w:rsidR="00A54068">
        <w:rPr>
          <w:i/>
        </w:rPr>
        <w:t>(</w:t>
      </w:r>
      <w:r w:rsidR="00354D00">
        <w:rPr>
          <w:i/>
        </w:rPr>
        <w:t>220</w:t>
      </w:r>
      <w:r w:rsidR="00354D00" w:rsidRPr="00FB3969">
        <w:rPr>
          <w:i/>
          <w:position w:val="-12"/>
        </w:rPr>
        <w:object w:dxaOrig="300" w:dyaOrig="380">
          <v:shape id="_x0000_i1038" type="#_x0000_t75" style="width:14.7pt;height:19.35pt" o:ole="" fillcolor="window">
            <v:imagedata r:id="rId18" o:title=""/>
          </v:shape>
          <o:OLEObject Type="Embed" ProgID="Equation.3" ShapeID="_x0000_i1038" DrawAspect="Content" ObjectID="_1459069567" r:id="rId28"/>
        </w:object>
      </w:r>
      <w:r w:rsidR="00354D00">
        <w:t xml:space="preserve"> </w:t>
      </w:r>
      <w:r w:rsidR="00354D00">
        <w:rPr>
          <w:i/>
        </w:rPr>
        <w:t>В</w:t>
      </w:r>
      <w:r w:rsidR="00A54068">
        <w:rPr>
          <w:i/>
        </w:rPr>
        <w:t>)</w:t>
      </w:r>
      <w:r w:rsidR="00354D00">
        <w:rPr>
          <w:i/>
        </w:rPr>
        <w:t>, то подключение расходомера необход</w:t>
      </w:r>
      <w:r w:rsidR="00354D00">
        <w:rPr>
          <w:i/>
        </w:rPr>
        <w:t>и</w:t>
      </w:r>
      <w:r w:rsidR="00354D00">
        <w:rPr>
          <w:i/>
        </w:rPr>
        <w:t>мо производить через стабилизатор напряжения или через фильтр</w:t>
      </w:r>
      <w:r w:rsidR="000172B6">
        <w:rPr>
          <w:i/>
        </w:rPr>
        <w:t xml:space="preserve"> </w:t>
      </w:r>
      <w:r w:rsidR="00354D00">
        <w:rPr>
          <w:i/>
        </w:rPr>
        <w:t>- ограничитель.</w:t>
      </w:r>
    </w:p>
    <w:p w:rsidR="00354D00" w:rsidRDefault="00354D00" w:rsidP="00DD62A8">
      <w:pPr>
        <w:pStyle w:val="a7"/>
        <w:ind w:firstLine="709"/>
        <w:jc w:val="both"/>
        <w:rPr>
          <w:i/>
        </w:rPr>
      </w:pPr>
    </w:p>
    <w:p w:rsidR="00DD62A8" w:rsidRDefault="00DD62A8" w:rsidP="00DD62A8">
      <w:pPr>
        <w:pStyle w:val="a7"/>
        <w:ind w:firstLine="709"/>
        <w:jc w:val="both"/>
      </w:pPr>
      <w:r>
        <w:t>9.3. Электрическое соединение БЭ-5 с компьютером и подключ</w:t>
      </w:r>
      <w:r>
        <w:t>е</w:t>
      </w:r>
      <w:r>
        <w:t>ние нагрузки к токовому выходу осуществляется кабелем с внешним ди</w:t>
      </w:r>
      <w:r>
        <w:t>а</w:t>
      </w:r>
      <w:r>
        <w:t xml:space="preserve">метром 4 – </w:t>
      </w:r>
      <w:r w:rsidR="0054404F">
        <w:t>8</w:t>
      </w:r>
      <w:r>
        <w:t xml:space="preserve"> мм и сечением каждой жилы не более 1 мм</w:t>
      </w:r>
      <w:r>
        <w:rPr>
          <w:vertAlign w:val="superscript"/>
        </w:rPr>
        <w:t>2</w:t>
      </w:r>
      <w:r>
        <w:t>.</w:t>
      </w:r>
    </w:p>
    <w:p w:rsidR="006D222F" w:rsidRDefault="00DD62A8" w:rsidP="00DD62A8">
      <w:pPr>
        <w:pStyle w:val="a7"/>
        <w:ind w:firstLine="709"/>
        <w:jc w:val="both"/>
      </w:pPr>
      <w:r>
        <w:t xml:space="preserve">9.4. Электрическое соединение ультразвуковых излучателей УИ1(+V) и УИ2(-V) с БЭ-5 осуществляется экранированными кабелями с внешним диаметром 4 - </w:t>
      </w:r>
      <w:r w:rsidR="0054404F">
        <w:t>8</w:t>
      </w:r>
      <w:r>
        <w:t xml:space="preserve"> мм, входящими в комплект поставки (прилож</w:t>
      </w:r>
      <w:r>
        <w:t>е</w:t>
      </w:r>
      <w:r>
        <w:t xml:space="preserve">ние 6). </w:t>
      </w:r>
      <w:r w:rsidRPr="0054404F">
        <w:t xml:space="preserve">Для удобства прокладки кабеля возможна </w:t>
      </w:r>
      <w:r w:rsidR="005A41B8">
        <w:t>установка</w:t>
      </w:r>
      <w:r w:rsidRPr="0054404F">
        <w:t xml:space="preserve"> в него</w:t>
      </w:r>
      <w:r w:rsidR="005A41B8">
        <w:t xml:space="preserve"> </w:t>
      </w:r>
      <w:r w:rsidRPr="0054404F">
        <w:t>соед</w:t>
      </w:r>
      <w:r w:rsidRPr="0054404F">
        <w:t>и</w:t>
      </w:r>
      <w:r w:rsidRPr="0054404F">
        <w:t>нительных разъемов</w:t>
      </w:r>
      <w:r w:rsidR="005A41B8">
        <w:t xml:space="preserve"> (</w:t>
      </w:r>
      <w:r w:rsidR="005A41B8" w:rsidRPr="0054404F">
        <w:t>по спецзаказу</w:t>
      </w:r>
      <w:r w:rsidR="005A41B8">
        <w:t>)</w:t>
      </w:r>
      <w:r w:rsidRPr="0054404F">
        <w:t xml:space="preserve">. </w:t>
      </w:r>
    </w:p>
    <w:p w:rsidR="008C3ED1" w:rsidRPr="0054404F" w:rsidRDefault="006D222F" w:rsidP="00DD62A8">
      <w:pPr>
        <w:pStyle w:val="a7"/>
        <w:ind w:firstLine="709"/>
        <w:jc w:val="both"/>
      </w:pPr>
      <w:r>
        <w:t>Комплекты кабелей двух каналов одного расходомера допускае</w:t>
      </w:r>
      <w:r>
        <w:t>т</w:t>
      </w:r>
      <w:r>
        <w:t>ся прокладывать в одном заземленном металлорукаве</w:t>
      </w:r>
      <w:r w:rsidR="008C3ED1">
        <w:t xml:space="preserve">, </w:t>
      </w:r>
    </w:p>
    <w:p w:rsidR="00C60F1F" w:rsidRPr="006D222F" w:rsidRDefault="008C3ED1" w:rsidP="00D42B6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tab/>
      </w:r>
      <w:r w:rsidRPr="006D222F">
        <w:rPr>
          <w:rFonts w:ascii="Arial" w:hAnsi="Arial" w:cs="Arial"/>
          <w:sz w:val="18"/>
          <w:szCs w:val="18"/>
        </w:rPr>
        <w:t xml:space="preserve">При параллельной прокладке кабелей </w:t>
      </w:r>
      <w:r w:rsidR="0000670B" w:rsidRPr="006D222F">
        <w:rPr>
          <w:rFonts w:ascii="Arial" w:hAnsi="Arial" w:cs="Arial"/>
          <w:sz w:val="18"/>
          <w:szCs w:val="18"/>
        </w:rPr>
        <w:t xml:space="preserve">нескольких расходомеров </w:t>
      </w:r>
      <w:r w:rsidR="00BF419E" w:rsidRPr="006D222F">
        <w:rPr>
          <w:rFonts w:ascii="Arial" w:hAnsi="Arial" w:cs="Arial"/>
          <w:sz w:val="18"/>
          <w:szCs w:val="18"/>
        </w:rPr>
        <w:t>расстояние между  комплектами кабелей разных расходомеров должно быть не менее 1 м,</w:t>
      </w:r>
      <w:r w:rsidR="00C60F1F" w:rsidRPr="006D222F">
        <w:rPr>
          <w:rFonts w:ascii="Arial" w:hAnsi="Arial" w:cs="Arial"/>
          <w:sz w:val="18"/>
          <w:szCs w:val="18"/>
        </w:rPr>
        <w:t xml:space="preserve"> а при заключении каждого комплекта кабелей в свой заземленный металлорукав  - не менее 0,2 м.</w:t>
      </w:r>
    </w:p>
    <w:p w:rsidR="00DD62A8" w:rsidRPr="00C60F1F" w:rsidRDefault="00C60F1F" w:rsidP="00D42B6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C60F1F">
        <w:rPr>
          <w:rFonts w:ascii="Arial" w:hAnsi="Arial" w:cs="Arial"/>
          <w:sz w:val="18"/>
          <w:szCs w:val="18"/>
        </w:rPr>
        <w:tab/>
      </w:r>
      <w:r w:rsidR="00DD62A8" w:rsidRPr="00C60F1F">
        <w:rPr>
          <w:rFonts w:ascii="Arial" w:hAnsi="Arial" w:cs="Arial"/>
          <w:sz w:val="18"/>
          <w:szCs w:val="18"/>
        </w:rPr>
        <w:t>9.5. Подсоединение кабелей к  БЭ-5  осуществляется следующим образом:</w:t>
      </w:r>
    </w:p>
    <w:p w:rsidR="00DD62A8" w:rsidRDefault="00DD62A8" w:rsidP="00D42B69">
      <w:pPr>
        <w:pStyle w:val="a7"/>
        <w:ind w:firstLine="709"/>
        <w:jc w:val="both"/>
      </w:pPr>
      <w:r>
        <w:t>а) отвинтить 2 винта и снять крышку корпуса, под которой расп</w:t>
      </w:r>
      <w:r>
        <w:t>о</w:t>
      </w:r>
      <w:r>
        <w:t>лагаются клеммные колодки;</w:t>
      </w:r>
    </w:p>
    <w:p w:rsidR="00DD62A8" w:rsidRDefault="00DD62A8" w:rsidP="00D42B69">
      <w:pPr>
        <w:pStyle w:val="a7"/>
        <w:ind w:firstLine="709"/>
        <w:jc w:val="both"/>
      </w:pPr>
      <w:r>
        <w:t xml:space="preserve">б) поочередно зачистить кабели, пропустить их сквозь </w:t>
      </w:r>
      <w:r w:rsidR="00C60F1F">
        <w:t>гермовводы</w:t>
      </w:r>
      <w:r>
        <w:t xml:space="preserve"> и закрепить в соответствующих клеммных колодках. Для удобства по</w:t>
      </w:r>
      <w:r>
        <w:t>д</w:t>
      </w:r>
      <w:r>
        <w:t>ключения концы проводов следует облудить припоем ПОС-60;</w:t>
      </w:r>
    </w:p>
    <w:p w:rsidR="00DD62A8" w:rsidRDefault="00DD62A8" w:rsidP="00D42B69">
      <w:pPr>
        <w:pStyle w:val="a7"/>
        <w:ind w:firstLine="709"/>
        <w:jc w:val="both"/>
      </w:pPr>
      <w:r>
        <w:t xml:space="preserve">в) уплотнить </w:t>
      </w:r>
      <w:r w:rsidR="00C60F1F">
        <w:t>гермовводы</w:t>
      </w:r>
      <w:r>
        <w:t>, за</w:t>
      </w:r>
      <w:r w:rsidR="00A54068">
        <w:t>кру</w:t>
      </w:r>
      <w:r>
        <w:t>тив накидные гайки.</w:t>
      </w:r>
    </w:p>
    <w:p w:rsidR="00DD62A8" w:rsidRDefault="00DD62A8" w:rsidP="00D42B69">
      <w:pPr>
        <w:pStyle w:val="a7"/>
        <w:ind w:firstLine="709"/>
        <w:jc w:val="both"/>
      </w:pPr>
    </w:p>
    <w:p w:rsidR="00DD62A8" w:rsidRDefault="00DD62A8" w:rsidP="00D42B69">
      <w:pPr>
        <w:pStyle w:val="a7"/>
        <w:ind w:firstLine="709"/>
        <w:jc w:val="both"/>
      </w:pPr>
      <w:r>
        <w:t>9.</w:t>
      </w:r>
      <w:r w:rsidR="00C60F1F">
        <w:t>6</w:t>
      </w:r>
      <w:r>
        <w:t>. После подключения соединительных кабелей и программир</w:t>
      </w:r>
      <w:r>
        <w:t>о</w:t>
      </w:r>
      <w:r>
        <w:t>вания расходомера крышку следует установить на место и опломбир</w:t>
      </w:r>
      <w:r>
        <w:t>о</w:t>
      </w:r>
      <w:r>
        <w:t>вать.</w:t>
      </w:r>
    </w:p>
    <w:p w:rsidR="00354D00" w:rsidRDefault="00354D00" w:rsidP="00C85EDA">
      <w:pPr>
        <w:pStyle w:val="2"/>
      </w:pPr>
      <w:bookmarkStart w:id="16" w:name="_Toc381286178"/>
      <w:r w:rsidRPr="00354D00">
        <w:t>10. ВВОД ПАРАМЕТРОВ</w:t>
      </w:r>
      <w:bookmarkEnd w:id="16"/>
    </w:p>
    <w:p w:rsidR="00354D00" w:rsidRDefault="00354D00" w:rsidP="00354D00">
      <w:pPr>
        <w:pStyle w:val="a7"/>
        <w:ind w:firstLine="709"/>
        <w:jc w:val="both"/>
      </w:pPr>
      <w:r>
        <w:t>10.1.</w:t>
      </w:r>
      <w:r w:rsidR="008638F5">
        <w:t xml:space="preserve"> </w:t>
      </w:r>
      <w:r>
        <w:t xml:space="preserve"> Расходомеры обслуживаются оператором, знакомым с р</w:t>
      </w:r>
      <w:r>
        <w:t>а</w:t>
      </w:r>
      <w:r>
        <w:t>ботой радиоэлектронной аппаратуры, изучившим настоящее руководство по эксплуатации расходомера и прошедшим инструктаж по технике без</w:t>
      </w:r>
      <w:r>
        <w:t>о</w:t>
      </w:r>
      <w:r>
        <w:t>пасности при работе с электротехническим оборудованием.</w:t>
      </w:r>
    </w:p>
    <w:p w:rsidR="00354D00" w:rsidRDefault="00354D00" w:rsidP="00354D00">
      <w:pPr>
        <w:pStyle w:val="a7"/>
        <w:ind w:firstLine="709"/>
        <w:jc w:val="both"/>
      </w:pPr>
      <w:r>
        <w:t>10.2. После подключения расходомера к питающей сети выполн</w:t>
      </w:r>
      <w:r>
        <w:t>я</w:t>
      </w:r>
      <w:r>
        <w:t xml:space="preserve">ется программа самодиагностирования и, </w:t>
      </w:r>
      <w:r w:rsidR="008F6828">
        <w:t>после ее выполнения</w:t>
      </w:r>
      <w:r>
        <w:t>, автом</w:t>
      </w:r>
      <w:r>
        <w:t>а</w:t>
      </w:r>
      <w:r>
        <w:t>тически устанавливается режим отображения текущих значений измеря</w:t>
      </w:r>
      <w:r>
        <w:t>е</w:t>
      </w:r>
      <w:r>
        <w:t xml:space="preserve">мых величин (далее </w:t>
      </w:r>
      <w:r>
        <w:sym w:font="Symbol" w:char="F02D"/>
      </w:r>
      <w:r>
        <w:t xml:space="preserve"> режим "И</w:t>
      </w:r>
      <w:r w:rsidR="00A54068">
        <w:t>змерения</w:t>
      </w:r>
      <w:r>
        <w:t>").</w:t>
      </w:r>
    </w:p>
    <w:p w:rsidR="00354D00" w:rsidRDefault="00354D00" w:rsidP="00354D00">
      <w:pPr>
        <w:pStyle w:val="a7"/>
        <w:ind w:firstLine="709"/>
        <w:jc w:val="both"/>
      </w:pPr>
      <w:r>
        <w:t>10.3. Структура меню расходомера.</w:t>
      </w:r>
    </w:p>
    <w:p w:rsidR="00354D00" w:rsidRDefault="00005869" w:rsidP="008A093E">
      <w:pPr>
        <w:pStyle w:val="a7"/>
        <w:ind w:left="426"/>
        <w:jc w:val="center"/>
      </w:pPr>
      <w:r w:rsidRPr="00D73B7A">
        <w:rPr>
          <w:color w:val="FF0000"/>
        </w:rPr>
        <w:object w:dxaOrig="9698" w:dyaOrig="7151">
          <v:shape id="_x0000_i1039" type="#_x0000_t75" style="width:308.15pt;height:228.4pt" o:ole="">
            <v:imagedata r:id="rId29" o:title=""/>
          </v:shape>
          <o:OLEObject Type="Embed" ProgID="Visio.Drawing.11" ShapeID="_x0000_i1039" DrawAspect="Content" ObjectID="_1459069568" r:id="rId30"/>
        </w:object>
      </w:r>
    </w:p>
    <w:p w:rsidR="00354D00" w:rsidRDefault="00354D00" w:rsidP="00354D00">
      <w:pPr>
        <w:pStyle w:val="a7"/>
        <w:ind w:firstLine="709"/>
        <w:jc w:val="both"/>
        <w:rPr>
          <w:b/>
        </w:rPr>
      </w:pPr>
    </w:p>
    <w:p w:rsidR="00354D00" w:rsidRPr="00463490" w:rsidRDefault="00354D00" w:rsidP="00354D00">
      <w:pPr>
        <w:pStyle w:val="a7"/>
        <w:ind w:firstLine="709"/>
        <w:jc w:val="both"/>
      </w:pPr>
      <w:r w:rsidRPr="00463490">
        <w:t xml:space="preserve">10.4. </w:t>
      </w:r>
      <w:r w:rsidR="006E7666" w:rsidRPr="00463490">
        <w:t>В</w:t>
      </w:r>
      <w:r w:rsidRPr="00463490">
        <w:t xml:space="preserve"> режиме "</w:t>
      </w:r>
      <w:r w:rsidR="00A54068" w:rsidRPr="00463490">
        <w:t>Меню пользователя</w:t>
      </w:r>
      <w:r w:rsidRPr="00463490">
        <w:t>"</w:t>
      </w:r>
      <w:r w:rsidR="006E7666" w:rsidRPr="00463490">
        <w:t xml:space="preserve"> </w:t>
      </w:r>
      <w:r w:rsidR="00313034" w:rsidRPr="00463490">
        <w:t xml:space="preserve"> </w:t>
      </w:r>
      <w:r w:rsidR="00816C77" w:rsidRPr="00463490">
        <w:t xml:space="preserve">в память </w:t>
      </w:r>
      <w:r w:rsidR="006E7666" w:rsidRPr="00463490">
        <w:t>расходомера вв</w:t>
      </w:r>
      <w:r w:rsidR="006E7666" w:rsidRPr="00463490">
        <w:t>о</w:t>
      </w:r>
      <w:r w:rsidR="006E7666" w:rsidRPr="00463490">
        <w:t>дятся</w:t>
      </w:r>
      <w:r w:rsidRPr="00463490">
        <w:t xml:space="preserve"> следующие параметры: 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контрастность дисплея;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дата и время;</w:t>
      </w:r>
    </w:p>
    <w:p w:rsidR="008F6828" w:rsidRDefault="008F6828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выбор канала измерения;</w:t>
      </w:r>
    </w:p>
    <w:p w:rsidR="00354D00" w:rsidRPr="00313034" w:rsidRDefault="00354D00" w:rsidP="00BD0EAB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 w:rsidRPr="00313034">
        <w:t>время установления показаний прибора (</w:t>
      </w:r>
      <w:r w:rsidRPr="00313034">
        <w:rPr>
          <w:i/>
        </w:rPr>
        <w:t>время установ</w:t>
      </w:r>
      <w:r w:rsidR="00313034" w:rsidRPr="00313034">
        <w:rPr>
          <w:i/>
        </w:rPr>
        <w:t>.</w:t>
      </w:r>
      <w:r w:rsidRPr="00313034">
        <w:rPr>
          <w:i/>
        </w:rPr>
        <w:t>, с</w:t>
      </w:r>
      <w:r w:rsidR="00313034">
        <w:t xml:space="preserve"> </w:t>
      </w:r>
      <w:r w:rsidR="007C3202" w:rsidRPr="00313034">
        <w:t>- вр</w:t>
      </w:r>
      <w:r w:rsidR="007C3202" w:rsidRPr="00313034">
        <w:t>е</w:t>
      </w:r>
      <w:r w:rsidR="007C3202" w:rsidRPr="00313034">
        <w:t xml:space="preserve">мя реакции прибора на </w:t>
      </w:r>
      <w:r w:rsidRPr="00313034">
        <w:t>мгновенное изменение скорости потока)</w:t>
      </w:r>
      <w:r w:rsidR="008F6828" w:rsidRPr="00313034">
        <w:t xml:space="preserve"> для выбранного канала</w:t>
      </w:r>
      <w:r w:rsidRPr="00313034">
        <w:t>;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 xml:space="preserve">максимальное значение расхода </w:t>
      </w:r>
      <w:r w:rsidR="00A554A9">
        <w:t xml:space="preserve">для выбранного канала </w:t>
      </w:r>
      <w:r>
        <w:rPr>
          <w:i/>
        </w:rPr>
        <w:t>(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max</w:t>
      </w:r>
      <w:r>
        <w:rPr>
          <w:i/>
        </w:rPr>
        <w:t>);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длина внешней окружности трубопровода (</w:t>
      </w:r>
      <w:r>
        <w:rPr>
          <w:i/>
        </w:rPr>
        <w:t>Окруж</w:t>
      </w:r>
      <w:r w:rsidR="00A54068">
        <w:rPr>
          <w:i/>
        </w:rPr>
        <w:t>ность</w:t>
      </w:r>
      <w:r>
        <w:rPr>
          <w:i/>
        </w:rPr>
        <w:t xml:space="preserve"> труб., мм)</w:t>
      </w:r>
      <w:r w:rsidR="008F6828" w:rsidRPr="008F6828">
        <w:t xml:space="preserve"> </w:t>
      </w:r>
      <w:r w:rsidR="008F6828">
        <w:t>для выбранного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толщина стенки трубопровода </w:t>
      </w:r>
      <w:r>
        <w:rPr>
          <w:i/>
        </w:rPr>
        <w:t>(Толщ</w:t>
      </w:r>
      <w:r w:rsidR="00A54068">
        <w:rPr>
          <w:i/>
        </w:rPr>
        <w:t>ина</w:t>
      </w:r>
      <w:r>
        <w:rPr>
          <w:i/>
        </w:rPr>
        <w:t xml:space="preserve"> стенки, мм</w:t>
      </w:r>
      <w:r w:rsidR="008F6828">
        <w:rPr>
          <w:i/>
        </w:rPr>
        <w:t>)</w:t>
      </w:r>
      <w:r w:rsidR="008F6828" w:rsidRPr="008F6828">
        <w:t xml:space="preserve"> </w:t>
      </w:r>
      <w:r w:rsidR="008F6828">
        <w:t>для выбра</w:t>
      </w:r>
      <w:r w:rsidR="008F6828">
        <w:t>н</w:t>
      </w:r>
      <w:r w:rsidR="008F6828">
        <w:t>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внутренний диаметр трубопровода</w:t>
      </w:r>
      <w:r>
        <w:rPr>
          <w:i/>
        </w:rPr>
        <w:t xml:space="preserve"> (Внутр. диам</w:t>
      </w:r>
      <w:r w:rsidR="00A54068">
        <w:rPr>
          <w:i/>
        </w:rPr>
        <w:t>етр,</w:t>
      </w:r>
      <w:r>
        <w:rPr>
          <w:i/>
        </w:rPr>
        <w:t xml:space="preserve"> </w:t>
      </w:r>
      <w:r w:rsidR="00A54068">
        <w:rPr>
          <w:i/>
        </w:rPr>
        <w:t>м</w:t>
      </w:r>
      <w:r>
        <w:rPr>
          <w:i/>
        </w:rPr>
        <w:t>м</w:t>
      </w:r>
      <w:r w:rsidR="006E7666">
        <w:rPr>
          <w:i/>
        </w:rPr>
        <w:t>)</w:t>
      </w:r>
      <w:r w:rsidR="007C3202">
        <w:rPr>
          <w:i/>
        </w:rPr>
        <w:t xml:space="preserve"> </w:t>
      </w:r>
      <w:r w:rsidR="007C3202">
        <w:t>для в</w:t>
      </w:r>
      <w:r w:rsidR="007C3202">
        <w:t>ы</w:t>
      </w:r>
      <w:r w:rsidR="007C3202">
        <w:t>бранного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тип контролируемой среды (</w:t>
      </w:r>
      <w:r w:rsidRPr="006E7666">
        <w:rPr>
          <w:i/>
        </w:rPr>
        <w:t>тип жидкости</w:t>
      </w:r>
      <w:r>
        <w:t>)</w:t>
      </w:r>
      <w:r w:rsidR="007C3202" w:rsidRPr="007C3202">
        <w:t xml:space="preserve"> </w:t>
      </w:r>
      <w:r w:rsidR="007C3202">
        <w:t>для выбранного кан</w:t>
      </w:r>
      <w:r w:rsidR="007C3202">
        <w:t>а</w:t>
      </w:r>
      <w:r w:rsidR="007C3202">
        <w:t>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материал трубопровода </w:t>
      </w:r>
      <w:r>
        <w:rPr>
          <w:i/>
        </w:rPr>
        <w:t>(материал труб.)</w:t>
      </w:r>
      <w:r w:rsidR="007C3202" w:rsidRPr="007C3202">
        <w:t xml:space="preserve"> </w:t>
      </w:r>
      <w:r w:rsidR="007C3202">
        <w:t>для выбранного кан</w:t>
      </w:r>
      <w:r w:rsidR="007C3202">
        <w:t>а</w:t>
      </w:r>
      <w:r w:rsidR="007C3202">
        <w:t>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срок эксплуатации трубопровода </w:t>
      </w:r>
      <w:r>
        <w:rPr>
          <w:i/>
        </w:rPr>
        <w:t>(возраст труб.)</w:t>
      </w:r>
      <w:r w:rsidR="007C3202" w:rsidRPr="007C3202">
        <w:t xml:space="preserve"> </w:t>
      </w:r>
      <w:r w:rsidR="007C3202">
        <w:t>для выбранного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вариант </w:t>
      </w:r>
      <w:r w:rsidR="006E7666">
        <w:t xml:space="preserve"> </w:t>
      </w:r>
      <w:r>
        <w:t>установки</w:t>
      </w:r>
      <w:r w:rsidR="006E7666">
        <w:t xml:space="preserve"> </w:t>
      </w:r>
      <w:r>
        <w:t xml:space="preserve"> ультразвуковых излучателей УИ1(+</w:t>
      </w:r>
      <w:r>
        <w:rPr>
          <w:lang w:val="en-US"/>
        </w:rPr>
        <w:t>V</w:t>
      </w:r>
      <w:r>
        <w:t>) и УИ2(-</w:t>
      </w:r>
      <w:r>
        <w:rPr>
          <w:lang w:val="en-US"/>
        </w:rPr>
        <w:t>V</w:t>
      </w:r>
      <w:r>
        <w:t>) на трубопровод</w:t>
      </w:r>
      <w:r w:rsidR="00A554A9">
        <w:t xml:space="preserve"> для выбранного канала</w:t>
      </w:r>
      <w:r w:rsidR="006E7666">
        <w:t>:</w:t>
      </w:r>
    </w:p>
    <w:p w:rsidR="00354D00" w:rsidRDefault="007C3202" w:rsidP="006E7666">
      <w:pPr>
        <w:pStyle w:val="a7"/>
        <w:ind w:left="709"/>
        <w:jc w:val="both"/>
      </w:pPr>
      <w:r>
        <w:rPr>
          <w:i/>
        </w:rPr>
        <w:t>(Вариант установки:</w:t>
      </w:r>
      <w:r w:rsidR="00354D00">
        <w:rPr>
          <w:i/>
        </w:rPr>
        <w:t xml:space="preserve"> </w:t>
      </w:r>
      <w:r>
        <w:rPr>
          <w:i/>
          <w:lang w:val="en-US"/>
        </w:rPr>
        <w:t>V</w:t>
      </w:r>
      <w:r>
        <w:rPr>
          <w:i/>
        </w:rPr>
        <w:t xml:space="preserve"> - </w:t>
      </w:r>
      <w:r w:rsidR="00354D00">
        <w:rPr>
          <w:i/>
        </w:rPr>
        <w:t xml:space="preserve">односторонний, </w:t>
      </w:r>
      <w:r>
        <w:rPr>
          <w:i/>
          <w:lang w:val="en-US"/>
        </w:rPr>
        <w:t>Z</w:t>
      </w:r>
      <w:r>
        <w:rPr>
          <w:i/>
        </w:rPr>
        <w:t xml:space="preserve"> - </w:t>
      </w:r>
      <w:r w:rsidR="00BD0EAB">
        <w:rPr>
          <w:i/>
        </w:rPr>
        <w:t xml:space="preserve">    </w:t>
      </w:r>
      <w:r>
        <w:rPr>
          <w:i/>
        </w:rPr>
        <w:t>двухсторонний</w:t>
      </w:r>
      <w:r w:rsidR="00354D00">
        <w:rPr>
          <w:i/>
        </w:rPr>
        <w:t>),</w:t>
      </w:r>
      <w:r w:rsidR="00354D00">
        <w:rPr>
          <w:iCs/>
        </w:rPr>
        <w:t xml:space="preserve"> см.приложение 7</w:t>
      </w:r>
      <w:r w:rsidR="00354D00">
        <w:rPr>
          <w:i/>
        </w:rPr>
        <w:t>;</w:t>
      </w:r>
    </w:p>
    <w:p w:rsidR="00354D00" w:rsidRDefault="00354D00" w:rsidP="00BD0EAB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360" w:firstLine="66"/>
        <w:jc w:val="both"/>
      </w:pPr>
      <w:r>
        <w:t>длина прямолинейного участка трубопровода между гидравлич</w:t>
      </w:r>
      <w:r>
        <w:t>е</w:t>
      </w:r>
      <w:r>
        <w:t>ским сопротивлением и местом установки ПП-1</w:t>
      </w:r>
      <w:r w:rsidR="00A554A9">
        <w:t xml:space="preserve"> для выбранного кан</w:t>
      </w:r>
      <w:r w:rsidR="00A554A9">
        <w:t>а</w:t>
      </w:r>
      <w:r w:rsidR="00A554A9">
        <w:t>ла</w:t>
      </w:r>
      <w:r>
        <w:t>, см.п. 4.2, 4.3 и приложение 8;</w:t>
      </w:r>
    </w:p>
    <w:p w:rsidR="00354D00" w:rsidRPr="007C3202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360" w:firstLine="66"/>
        <w:jc w:val="both"/>
        <w:rPr>
          <w:iCs/>
        </w:rPr>
      </w:pPr>
      <w:r>
        <w:t xml:space="preserve">расстояние между ультразвуковыми излучателями УИ1(+V) и УИ2(-V) </w:t>
      </w:r>
      <w:r w:rsidR="007C3202" w:rsidRPr="007C3202">
        <w:rPr>
          <w:i/>
        </w:rPr>
        <w:t>(рас.</w:t>
      </w:r>
      <w:r w:rsidRPr="007C3202">
        <w:rPr>
          <w:i/>
        </w:rPr>
        <w:t xml:space="preserve"> </w:t>
      </w:r>
      <w:r w:rsidR="007C3202">
        <w:rPr>
          <w:i/>
        </w:rPr>
        <w:t>м</w:t>
      </w:r>
      <w:r w:rsidRPr="007C3202">
        <w:rPr>
          <w:i/>
        </w:rPr>
        <w:t>еж</w:t>
      </w:r>
      <w:r w:rsidR="007C3202" w:rsidRPr="007C3202">
        <w:rPr>
          <w:i/>
        </w:rPr>
        <w:t>ду дат</w:t>
      </w:r>
      <w:r w:rsidR="00313034">
        <w:rPr>
          <w:i/>
        </w:rPr>
        <w:t>.</w:t>
      </w:r>
      <w:r w:rsidRPr="007C3202">
        <w:rPr>
          <w:i/>
        </w:rPr>
        <w:t>)</w:t>
      </w:r>
      <w:r w:rsidR="00A554A9">
        <w:rPr>
          <w:i/>
        </w:rPr>
        <w:t xml:space="preserve"> </w:t>
      </w:r>
      <w:r w:rsidR="00A554A9">
        <w:t>для выбранного канала</w:t>
      </w:r>
      <w:r w:rsidRPr="007C3202">
        <w:rPr>
          <w:i/>
        </w:rPr>
        <w:t xml:space="preserve">, </w:t>
      </w:r>
      <w:r w:rsidRPr="007C3202">
        <w:rPr>
          <w:iCs/>
        </w:rPr>
        <w:t>см. приложения</w:t>
      </w:r>
      <w:r w:rsidR="007C3202" w:rsidRPr="007C3202">
        <w:rPr>
          <w:iCs/>
        </w:rPr>
        <w:t xml:space="preserve"> </w:t>
      </w:r>
      <w:r w:rsidRPr="007C3202">
        <w:rPr>
          <w:iCs/>
        </w:rPr>
        <w:t>9, 10, 11, 12;</w:t>
      </w:r>
    </w:p>
    <w:p w:rsidR="00354D00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>амплитуда1 ультразвукового сигнала (</w:t>
      </w:r>
      <w:r>
        <w:rPr>
          <w:i/>
        </w:rPr>
        <w:t xml:space="preserve">амплитуда1, </w:t>
      </w:r>
      <w:r w:rsidR="00A554A9">
        <w:rPr>
          <w:i/>
        </w:rPr>
        <w:t xml:space="preserve">мв </w:t>
      </w:r>
      <w:r w:rsidR="00A554A9">
        <w:t>для в</w:t>
      </w:r>
      <w:r w:rsidR="00A554A9">
        <w:t>ы</w:t>
      </w:r>
      <w:r w:rsidR="00A554A9">
        <w:t>бранного канала</w:t>
      </w:r>
      <w:r>
        <w:rPr>
          <w:i/>
        </w:rPr>
        <w:t>);</w:t>
      </w:r>
    </w:p>
    <w:p w:rsidR="00354D00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>уровень ультразвукового сигнала (</w:t>
      </w:r>
      <w:r w:rsidR="00BD0EAB">
        <w:t>а</w:t>
      </w:r>
      <w:r w:rsidR="00A54068">
        <w:rPr>
          <w:i/>
        </w:rPr>
        <w:t>кустический сигнал</w:t>
      </w:r>
      <w:r>
        <w:rPr>
          <w:i/>
        </w:rPr>
        <w:t>)</w:t>
      </w:r>
      <w:r w:rsidR="00A554A9">
        <w:rPr>
          <w:i/>
        </w:rPr>
        <w:t xml:space="preserve"> </w:t>
      </w:r>
      <w:r w:rsidR="006E7666">
        <w:t xml:space="preserve">для </w:t>
      </w:r>
      <w:r w:rsidR="00A554A9">
        <w:t>в</w:t>
      </w:r>
      <w:r w:rsidR="00A554A9">
        <w:t>ы</w:t>
      </w:r>
      <w:r w:rsidR="00A554A9">
        <w:t>бранного канала</w:t>
      </w:r>
      <w:r>
        <w:rPr>
          <w:i/>
        </w:rPr>
        <w:t>;</w:t>
      </w:r>
    </w:p>
    <w:p w:rsidR="00354D00" w:rsidRPr="003E7F37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>амплитуда2 ультразвукового сигнала (</w:t>
      </w:r>
      <w:r>
        <w:rPr>
          <w:i/>
        </w:rPr>
        <w:t>амплитуда2, мВ)</w:t>
      </w:r>
      <w:r w:rsidR="00A554A9" w:rsidRPr="00A554A9">
        <w:t xml:space="preserve"> </w:t>
      </w:r>
      <w:r w:rsidR="00A554A9">
        <w:t>для в</w:t>
      </w:r>
      <w:r w:rsidR="00A554A9">
        <w:t>ы</w:t>
      </w:r>
      <w:r w:rsidR="00A554A9">
        <w:t>бранного канала</w:t>
      </w:r>
      <w:r w:rsidR="003E7F37">
        <w:rPr>
          <w:i/>
        </w:rPr>
        <w:t>.</w:t>
      </w:r>
    </w:p>
    <w:p w:rsidR="003E7F37" w:rsidRDefault="003E7F37" w:rsidP="003E7F37">
      <w:pPr>
        <w:pStyle w:val="a7"/>
        <w:ind w:left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10.4.1. Для перехода из режима "И</w:t>
      </w:r>
      <w:r w:rsidR="00A54068">
        <w:t>змерения</w:t>
      </w:r>
      <w:r>
        <w:t>" в режим "</w:t>
      </w:r>
      <w:r w:rsidR="00A54068">
        <w:t>Меню пользователя</w:t>
      </w:r>
      <w:r>
        <w:t>" требуется один раз нажать кнопку "М", которая располож</w:t>
      </w:r>
      <w:r>
        <w:t>е</w:t>
      </w:r>
      <w:r>
        <w:t>на под крышкой прибора (приложение 5). На дисплее появится надпись:</w:t>
      </w:r>
    </w:p>
    <w:p w:rsidR="00354D00" w:rsidRDefault="00A54068" w:rsidP="00A54068">
      <w:pPr>
        <w:pStyle w:val="a7"/>
        <w:ind w:firstLine="709"/>
        <w:jc w:val="center"/>
      </w:pPr>
      <w:r>
        <w:t>Меню пользователя</w:t>
      </w:r>
    </w:p>
    <w:p w:rsidR="00A54068" w:rsidRDefault="00A54068" w:rsidP="00A54068">
      <w:pPr>
        <w:pStyle w:val="a7"/>
        <w:ind w:firstLine="709"/>
        <w:jc w:val="center"/>
      </w:pPr>
    </w:p>
    <w:p w:rsidR="00354D00" w:rsidRDefault="00354D00" w:rsidP="00BD0EAB">
      <w:pPr>
        <w:pStyle w:val="a7"/>
        <w:jc w:val="both"/>
      </w:pPr>
      <w:r>
        <w:t>После введения изменений в параметры расходомера  необходимо ве</w:t>
      </w:r>
      <w:r>
        <w:t>р</w:t>
      </w:r>
      <w:r>
        <w:t>нуться в режим "И</w:t>
      </w:r>
      <w:r w:rsidR="00D42B69">
        <w:t>змерения</w:t>
      </w:r>
      <w:r>
        <w:t>",</w:t>
      </w:r>
      <w:r w:rsidR="00BD0EAB">
        <w:t xml:space="preserve"> </w:t>
      </w:r>
      <w:r>
        <w:t xml:space="preserve"> два раза нажав кнопку "М"; при этом прои</w:t>
      </w:r>
      <w:r>
        <w:t>с</w:t>
      </w:r>
      <w:r>
        <w:t>ходит перезагрузка расходомера.</w:t>
      </w:r>
    </w:p>
    <w:p w:rsidR="00354D00" w:rsidRDefault="00354D00" w:rsidP="00354D00">
      <w:pPr>
        <w:pStyle w:val="a7"/>
        <w:ind w:firstLine="709"/>
        <w:jc w:val="both"/>
      </w:pPr>
      <w:r>
        <w:t>Вход в режим "</w:t>
      </w:r>
      <w:r w:rsidR="00A54068">
        <w:t>Меню пользователя</w:t>
      </w:r>
      <w:r>
        <w:t>" осуществляется с помощью кнопки "В</w:t>
      </w:r>
      <w:r w:rsidR="00722801">
        <w:t>вод</w:t>
      </w:r>
      <w:r>
        <w:t>". На дисплее появится сообщение:</w:t>
      </w:r>
    </w:p>
    <w:p w:rsidR="00354D00" w:rsidRDefault="00354D00" w:rsidP="00D42B69">
      <w:pPr>
        <w:pStyle w:val="a7"/>
        <w:spacing w:line="240" w:lineRule="auto"/>
        <w:ind w:firstLine="709"/>
        <w:jc w:val="center"/>
      </w:pPr>
      <w:r>
        <w:t>Контрастность</w:t>
      </w:r>
    </w:p>
    <w:p w:rsidR="00354D00" w:rsidRDefault="00354D00" w:rsidP="00D42B69">
      <w:pPr>
        <w:pStyle w:val="a7"/>
        <w:spacing w:line="240" w:lineRule="auto"/>
        <w:ind w:firstLine="709"/>
        <w:jc w:val="center"/>
      </w:pPr>
      <w:r>
        <w:t>&gt;&gt;&gt;&gt;&gt;&gt;</w:t>
      </w:r>
    </w:p>
    <w:p w:rsidR="00D42B69" w:rsidRDefault="00D42B69" w:rsidP="00D42B69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t>Для регулировки контрастности необходимо нажать кнопку "В</w:t>
      </w:r>
      <w:r w:rsidR="00722801">
        <w:t>вод</w:t>
      </w:r>
      <w:r>
        <w:t>". В левом нижнем углу дисплея появится мигающий курсор. Нажа</w:t>
      </w:r>
      <w:r w:rsidR="008A093E">
        <w:t>тием кн</w:t>
      </w:r>
      <w:r w:rsidR="008A093E">
        <w:t>о</w:t>
      </w:r>
      <w:r w:rsidR="008A093E">
        <w:t xml:space="preserve">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выставляется необходимое значение контрастности дисплея. Для записи в память прибора выбранного знач</w:t>
      </w:r>
      <w:r>
        <w:t>е</w:t>
      </w:r>
      <w:r>
        <w:t>ния необходимо нажать кнопку "Ввод" (курсор погаснет), для отмены изм</w:t>
      </w:r>
      <w:r>
        <w:t>е</w:t>
      </w:r>
      <w:r>
        <w:t>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 xml:space="preserve">10.4.2. Переход к следующему параметру – </w:t>
      </w:r>
      <w:r>
        <w:rPr>
          <w:b/>
          <w:i/>
        </w:rPr>
        <w:t>установка даты и времени</w:t>
      </w:r>
      <w:r>
        <w:rPr>
          <w:b/>
        </w:rPr>
        <w:t xml:space="preserve"> </w:t>
      </w:r>
      <w:r>
        <w:t>- осуществляется с помощью кнопки "Просмотр </w:t>
      </w:r>
      <w:r>
        <w:rPr>
          <w:b/>
        </w:rPr>
        <w:sym w:font="Symbol" w:char="F0DF"/>
      </w:r>
      <w:r>
        <w:t>". На дисплее появится текущее значение даты и времени: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[число. месяц. год — часы : минуты]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Для ввода численного значения даты или времени необходимо нажать кнопку "Ввод". На дисплее появится приглашение в виде мигающ</w:t>
      </w:r>
      <w:r>
        <w:t>е</w:t>
      </w:r>
      <w:r>
        <w:t>го курсора в крайней левой позиции: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highlight w:val="lightGray"/>
        </w:rPr>
        <w:sym w:font="Symbol" w:char="F0FF"/>
      </w:r>
      <w:r>
        <w:t>ХХ.ХХ.ХХ – ХХ:ХХ</w:t>
      </w:r>
    </w:p>
    <w:p w:rsidR="00354D00" w:rsidRDefault="00354D00" w:rsidP="00354D00">
      <w:pPr>
        <w:pStyle w:val="a7"/>
        <w:ind w:firstLine="709"/>
        <w:jc w:val="both"/>
      </w:pPr>
      <w:r>
        <w:t>Нажатие кнопок "Просмотр</w:t>
      </w:r>
      <w:r w:rsidR="008A093E">
        <w:t xml:space="preserve">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перемещает ку</w:t>
      </w:r>
      <w:r>
        <w:t>р</w:t>
      </w:r>
      <w:r>
        <w:t>сор на одну позицию, нажатие кнопки "Архив" увеличивает на единицу значение разряда, на котором находится курсор. Формат представления даты и времени:</w:t>
      </w:r>
    </w:p>
    <w:p w:rsidR="00354D00" w:rsidRDefault="00354D00" w:rsidP="00354D00">
      <w:pPr>
        <w:pStyle w:val="a7"/>
        <w:ind w:firstLine="709"/>
        <w:jc w:val="center"/>
      </w:pPr>
      <w:r>
        <w:t>число. месяц. год – часы : минуты.</w:t>
      </w:r>
    </w:p>
    <w:p w:rsidR="00354D00" w:rsidRDefault="00354D00" w:rsidP="006F44E3">
      <w:pPr>
        <w:pStyle w:val="a7"/>
        <w:jc w:val="both"/>
      </w:pP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6F44E3">
      <w:pPr>
        <w:pStyle w:val="a7"/>
        <w:jc w:val="both"/>
      </w:pPr>
      <w:r>
        <w:t>Если введенные значения корректны, то они остаются на дисплее, в пр</w:t>
      </w:r>
      <w:r>
        <w:t>о</w:t>
      </w:r>
      <w:r>
        <w:t>тивном случае появляется курсор в позиции ошибочного значения:</w:t>
      </w:r>
    </w:p>
    <w:p w:rsidR="006F44E3" w:rsidRDefault="006F44E3" w:rsidP="006F44E3">
      <w:pPr>
        <w:pStyle w:val="a7"/>
        <w:jc w:val="both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highlight w:val="lightGray"/>
          <w:u w:val="single"/>
        </w:rPr>
        <w:t>3</w:t>
      </w:r>
      <w:r>
        <w:t>9. 10. 07. - 18 : 30</w:t>
      </w:r>
    </w:p>
    <w:p w:rsidR="00354D00" w:rsidRDefault="00354D00" w:rsidP="00354D00">
      <w:pPr>
        <w:pStyle w:val="a7"/>
        <w:ind w:firstLine="709"/>
        <w:jc w:val="both"/>
      </w:pPr>
    </w:p>
    <w:p w:rsidR="00D83D95" w:rsidRDefault="00D83D95" w:rsidP="00D83D95">
      <w:pPr>
        <w:pStyle w:val="a7"/>
        <w:ind w:firstLine="709"/>
        <w:jc w:val="both"/>
      </w:pPr>
      <w:r>
        <w:t xml:space="preserve">10.4.3. Переход к следующему параметру – </w:t>
      </w:r>
      <w:r>
        <w:rPr>
          <w:b/>
          <w:i/>
        </w:rPr>
        <w:t>выбор канала изм</w:t>
      </w:r>
      <w:r>
        <w:rPr>
          <w:b/>
          <w:i/>
        </w:rPr>
        <w:t>е</w:t>
      </w:r>
      <w:r>
        <w:rPr>
          <w:b/>
          <w:i/>
        </w:rPr>
        <w:t xml:space="preserve">рения </w:t>
      </w:r>
      <w:r>
        <w:t xml:space="preserve"> - осуществляется с помощью кнопки "Просмотр </w:t>
      </w:r>
      <w:r>
        <w:rPr>
          <w:b/>
        </w:rPr>
        <w:sym w:font="Symbol" w:char="F0DF"/>
      </w:r>
      <w:r>
        <w:t>"</w:t>
      </w:r>
      <w:r w:rsidR="00722801">
        <w:t xml:space="preserve">. </w:t>
      </w:r>
      <w:r>
        <w:t xml:space="preserve"> На дисплее появляется сообщение:</w:t>
      </w:r>
    </w:p>
    <w:p w:rsidR="00D83D95" w:rsidRDefault="00D83D95" w:rsidP="00D83D95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 w:rsidR="00BD0EAB">
        <w:t xml:space="preserve"> </w:t>
      </w:r>
      <w:r>
        <w:t>1</w:t>
      </w:r>
    </w:p>
    <w:p w:rsidR="00D83D95" w:rsidRDefault="00D83D95" w:rsidP="00D83D95">
      <w:pPr>
        <w:pStyle w:val="a7"/>
        <w:spacing w:line="240" w:lineRule="auto"/>
        <w:ind w:firstLine="709"/>
        <w:jc w:val="center"/>
      </w:pPr>
    </w:p>
    <w:p w:rsidR="00D83D95" w:rsidRDefault="00D83D95" w:rsidP="008D678A">
      <w:pPr>
        <w:pStyle w:val="a7"/>
        <w:jc w:val="both"/>
      </w:pPr>
      <w:r>
        <w:t>Для смены канала необходимо нажать кнопку "Ввод". На дисплее появится мигающий курсор. Изменение номера канала производится кнопкой "Пр</w:t>
      </w:r>
      <w:r>
        <w:t>о</w:t>
      </w:r>
      <w:r>
        <w:t>смотр"</w:t>
      </w:r>
      <w:r w:rsidR="006F44E3">
        <w:t>,</w:t>
      </w:r>
      <w:r>
        <w:t xml:space="preserve"> подтверждение изменений – кнопкой </w:t>
      </w:r>
      <w:r w:rsidR="00E9066C">
        <w:t>"Ввод", отказ от изменений - кнопкой "М". Изменение ниже</w:t>
      </w:r>
      <w:r w:rsidR="00A554A9">
        <w:t>приведенных</w:t>
      </w:r>
      <w:r w:rsidR="00E9066C">
        <w:t xml:space="preserve"> параметров будет действ</w:t>
      </w:r>
      <w:r w:rsidR="00E9066C">
        <w:t>и</w:t>
      </w:r>
      <w:r w:rsidR="00E9066C">
        <w:t xml:space="preserve">тельно только для выбранного канала. Для </w:t>
      </w:r>
      <w:r w:rsidR="00CB0FF2">
        <w:t>корректной</w:t>
      </w:r>
      <w:r w:rsidR="00E9066C">
        <w:t xml:space="preserve"> работы расходом</w:t>
      </w:r>
      <w:r w:rsidR="00E9066C">
        <w:t>е</w:t>
      </w:r>
      <w:r w:rsidR="00E9066C">
        <w:t>ра необходимо настроить оба канала.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D83D95">
        <w:t>4</w:t>
      </w:r>
      <w:r>
        <w:t xml:space="preserve">. Переход к следующему параметру – </w:t>
      </w:r>
      <w:r>
        <w:rPr>
          <w:b/>
          <w:i/>
        </w:rPr>
        <w:t>время установления показаний расходомера</w:t>
      </w:r>
      <w:r>
        <w:t xml:space="preserve"> (время реакции прибора на мгновенное измен</w:t>
      </w:r>
      <w:r>
        <w:t>е</w:t>
      </w:r>
      <w:r>
        <w:t>ние скорости потока) - осуществляется кнопк</w:t>
      </w:r>
      <w:r w:rsidR="00EF3045">
        <w:t>ой</w:t>
      </w:r>
      <w:r>
        <w:t xml:space="preserve"> "Просмотр </w:t>
      </w:r>
      <w:r>
        <w:rPr>
          <w:b/>
        </w:rPr>
        <w:sym w:font="Symbol" w:char="F0DF"/>
      </w:r>
      <w:r>
        <w:t>"</w:t>
      </w:r>
      <w:r w:rsidR="00EF3045">
        <w:t xml:space="preserve">. </w:t>
      </w:r>
      <w:r>
        <w:t xml:space="preserve"> На дисплее появ</w:t>
      </w:r>
      <w:r w:rsidR="00EF3045">
        <w:t>и</w:t>
      </w:r>
      <w:r>
        <w:t>тся сообщение: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Время установ.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[численное значение (1 - </w:t>
      </w:r>
      <w:r w:rsidR="00EF3045">
        <w:t>150</w:t>
      </w:r>
      <w:r>
        <w:t>)]</w:t>
      </w:r>
      <w:r w:rsidR="00D666AE">
        <w:t xml:space="preserve"> </w:t>
      </w:r>
      <w:r>
        <w:t>с</w:t>
      </w:r>
    </w:p>
    <w:p w:rsidR="00EF3045" w:rsidRPr="00EF3045" w:rsidRDefault="00EF3045" w:rsidP="00354D00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8D678A" w:rsidRDefault="008D678A" w:rsidP="008D678A">
      <w:pPr>
        <w:pStyle w:val="a7"/>
        <w:jc w:val="both"/>
      </w:pPr>
    </w:p>
    <w:p w:rsidR="003E7F37" w:rsidRDefault="003E7F37" w:rsidP="008D678A">
      <w:pPr>
        <w:pStyle w:val="a7"/>
        <w:jc w:val="both"/>
      </w:pPr>
    </w:p>
    <w:p w:rsidR="00354D00" w:rsidRDefault="00354D00" w:rsidP="008D678A">
      <w:pPr>
        <w:pStyle w:val="a7"/>
        <w:jc w:val="both"/>
      </w:pPr>
      <w:r>
        <w:t xml:space="preserve">Время установления показаний в секундах - это время, за которое прибор усредняет измеренные значения скорости и расхода. Чем больше этот параметр, тем более стабильны показания расходомера. Величина этого параметра определяется допустимой инерционностью измерения. </w:t>
      </w:r>
      <w:r>
        <w:rPr>
          <w:color w:val="000000"/>
        </w:rPr>
        <w:t>Для ввода численного значения времени установления необходимо нажать кнопку "Ввод". В старшем разряде появится мигающий прямоугольник. Изменение значения выбранного разряда осуществляется нажатием кно</w:t>
      </w:r>
      <w:r>
        <w:rPr>
          <w:color w:val="000000"/>
        </w:rPr>
        <w:t>п</w:t>
      </w:r>
      <w:r>
        <w:rPr>
          <w:color w:val="000000"/>
        </w:rPr>
        <w:t>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</w:t>
      </w:r>
      <w:r>
        <w:rPr>
          <w:color w:val="000000"/>
        </w:rPr>
        <w:t>е</w:t>
      </w:r>
      <w:r>
        <w:rPr>
          <w:color w:val="000000"/>
        </w:rPr>
        <w:t>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</w:t>
      </w:r>
      <w:r>
        <w:t>н</w:t>
      </w:r>
      <w:r>
        <w:t>ного значения необходимо нажать кнопку "Ввод" (курсор погаснет), для отмены изменений - кнопку "М".</w:t>
      </w:r>
    </w:p>
    <w:p w:rsidR="00463490" w:rsidRDefault="00354D00" w:rsidP="00354D00">
      <w:pPr>
        <w:pStyle w:val="a7"/>
        <w:ind w:firstLine="708"/>
        <w:jc w:val="both"/>
      </w:pPr>
      <w:r>
        <w:t xml:space="preserve">Если новое значение некорректно, то после сообщения </w:t>
      </w:r>
    </w:p>
    <w:p w:rsidR="00463490" w:rsidRDefault="00463490">
      <w:pPr>
        <w:rPr>
          <w:rFonts w:ascii="Arial" w:hAnsi="Arial"/>
          <w:sz w:val="18"/>
        </w:rPr>
      </w:pP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 появится старое значение.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EF3045">
        <w:t>5</w:t>
      </w:r>
      <w:r>
        <w:t xml:space="preserve">. Переход к следующему параметру - </w:t>
      </w:r>
      <w:r>
        <w:rPr>
          <w:b/>
          <w:i/>
        </w:rPr>
        <w:t>верхний предел и</w:t>
      </w:r>
      <w:r>
        <w:rPr>
          <w:b/>
          <w:i/>
        </w:rPr>
        <w:t>з</w:t>
      </w:r>
      <w:r>
        <w:rPr>
          <w:b/>
          <w:i/>
        </w:rPr>
        <w:t>меряемого расхода</w:t>
      </w:r>
      <w:r>
        <w:rPr>
          <w:b/>
        </w:rPr>
        <w:t xml:space="preserve"> </w:t>
      </w:r>
      <w:r>
        <w:t xml:space="preserve">-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027513" w:rsidRDefault="00027513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lang w:val="en-US"/>
        </w:rPr>
        <w:t>Q</w:t>
      </w:r>
      <w:r>
        <w:rPr>
          <w:b/>
          <w:bCs/>
          <w:vertAlign w:val="subscript"/>
          <w:lang w:val="en-US"/>
        </w:rPr>
        <w:t>max</w:t>
      </w:r>
      <w:r>
        <w:t xml:space="preserve">   куб.м/ч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(6 – 40000)]</w:t>
      </w:r>
    </w:p>
    <w:p w:rsidR="00EF3045" w:rsidRPr="00EF3045" w:rsidRDefault="00EF3045" w:rsidP="00EF3045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верхнего предела измеряемого расхода необходимо нажать кнопку "Ввод". В старшем разряде появится мигающий прямоугольник. Изменение значения выбранного разряда ос</w:t>
      </w:r>
      <w:r>
        <w:rPr>
          <w:color w:val="000000"/>
        </w:rPr>
        <w:t>у</w:t>
      </w:r>
      <w:r>
        <w:rPr>
          <w:color w:val="000000"/>
        </w:rPr>
        <w:t>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Pr="00F92BA1" w:rsidRDefault="00354D00" w:rsidP="00354D00">
      <w:pPr>
        <w:pStyle w:val="a7"/>
        <w:jc w:val="both"/>
        <w:rPr>
          <w:b/>
        </w:rPr>
      </w:pPr>
      <w:r>
        <w:t xml:space="preserve"> </w:t>
      </w:r>
      <w:r w:rsidR="00D666AE" w:rsidRPr="00F92BA1">
        <w:rPr>
          <w:color w:val="FF0000"/>
        </w:rPr>
        <w:tab/>
      </w:r>
      <w:r w:rsidRPr="00F92BA1">
        <w:rPr>
          <w:b/>
        </w:rPr>
        <w:t>Если прибор оборудован импульсным выходом, то при вводе верхнего предела измеряемого расхода должно выполняться усл</w:t>
      </w:r>
      <w:r w:rsidRPr="00F92BA1">
        <w:rPr>
          <w:b/>
        </w:rPr>
        <w:t>о</w:t>
      </w:r>
      <w:r w:rsidRPr="00F92BA1">
        <w:rPr>
          <w:b/>
        </w:rPr>
        <w:t>вие:</w:t>
      </w:r>
    </w:p>
    <w:p w:rsidR="00354D00" w:rsidRPr="00F92BA1" w:rsidRDefault="001F4194" w:rsidP="001F4194">
      <w:pPr>
        <w:pStyle w:val="a7"/>
        <w:rPr>
          <w:b/>
          <w:i/>
        </w:rPr>
      </w:pPr>
      <w:r w:rsidRPr="00F92BA1">
        <w:rPr>
          <w:i/>
          <w:sz w:val="20"/>
        </w:rPr>
        <w:t>1,1</w:t>
      </w:r>
      <w:r w:rsidR="00F92BA1" w:rsidRPr="00F92BA1">
        <w:rPr>
          <w:i/>
          <w:sz w:val="20"/>
        </w:rPr>
        <w:t xml:space="preserve"> (длит.</w:t>
      </w:r>
      <w:r w:rsidRPr="00F92BA1">
        <w:rPr>
          <w:i/>
          <w:sz w:val="20"/>
        </w:rPr>
        <w:t xml:space="preserve"> импульса,[</w:t>
      </w:r>
      <w:r w:rsidRPr="00F92BA1">
        <w:rPr>
          <w:i/>
          <w:sz w:val="20"/>
          <w:lang w:val="en-US"/>
        </w:rPr>
        <w:t>c</w:t>
      </w:r>
      <w:r w:rsidRPr="00F92BA1">
        <w:rPr>
          <w:i/>
          <w:sz w:val="20"/>
        </w:rPr>
        <w:t xml:space="preserve">]) </w:t>
      </w:r>
      <w:r w:rsidR="00EB1C58" w:rsidRPr="00F92BA1">
        <w:rPr>
          <w:i/>
          <w:sz w:val="32"/>
          <w:szCs w:val="32"/>
        </w:rPr>
        <w:t>&lt;</w:t>
      </w:r>
      <w:r w:rsidR="00F92BA1" w:rsidRPr="00F92BA1">
        <w:rPr>
          <w:rFonts w:ascii="Times New Roman" w:hAnsi="Times New Roman"/>
          <w:b/>
          <w:i/>
          <w:position w:val="-30"/>
          <w:sz w:val="12"/>
          <w:szCs w:val="12"/>
          <w:lang w:val="en-US"/>
        </w:rPr>
        <w:object w:dxaOrig="3460" w:dyaOrig="720">
          <v:shape id="_x0000_i1040" type="#_x0000_t75" style="width:173.4pt;height:36.4pt" o:ole="" fillcolor="window">
            <v:imagedata r:id="rId31" o:title=""/>
          </v:shape>
          <o:OLEObject Type="Embed" ProgID="Equation.3" ShapeID="_x0000_i1040" DrawAspect="Content" ObjectID="_1459069569" r:id="rId32"/>
        </w:object>
      </w:r>
      <w:r w:rsidR="00EB1C58" w:rsidRPr="00F92BA1">
        <w:rPr>
          <w:i/>
          <w:sz w:val="28"/>
          <w:szCs w:val="28"/>
        </w:rPr>
        <w:t xml:space="preserve"> </w:t>
      </w:r>
    </w:p>
    <w:p w:rsidR="00132962" w:rsidRPr="00F92BA1" w:rsidRDefault="00132962" w:rsidP="00354D00">
      <w:pPr>
        <w:pStyle w:val="a7"/>
      </w:pPr>
    </w:p>
    <w:p w:rsidR="00354D00" w:rsidRPr="00F92BA1" w:rsidRDefault="00354D00" w:rsidP="00354D00">
      <w:pPr>
        <w:pStyle w:val="a7"/>
      </w:pPr>
      <w:r w:rsidRPr="00F92BA1">
        <w:t>Если это условие не выполняется, на дисплее появится сообщение:</w:t>
      </w:r>
    </w:p>
    <w:p w:rsidR="00D42B69" w:rsidRPr="00F92BA1" w:rsidRDefault="00D42B69" w:rsidP="00354D00">
      <w:pPr>
        <w:pStyle w:val="a7"/>
        <w:spacing w:line="240" w:lineRule="auto"/>
        <w:jc w:val="center"/>
      </w:pPr>
    </w:p>
    <w:p w:rsidR="00354D00" w:rsidRPr="00F92BA1" w:rsidRDefault="00354D00" w:rsidP="00354D00">
      <w:pPr>
        <w:pStyle w:val="a7"/>
        <w:spacing w:line="240" w:lineRule="auto"/>
        <w:jc w:val="center"/>
      </w:pPr>
      <w:r w:rsidRPr="00F92BA1">
        <w:t>Параметры</w:t>
      </w:r>
    </w:p>
    <w:p w:rsidR="00354D00" w:rsidRPr="00F92BA1" w:rsidRDefault="00722801" w:rsidP="00354D00">
      <w:pPr>
        <w:pStyle w:val="a7"/>
        <w:spacing w:line="240" w:lineRule="auto"/>
        <w:jc w:val="center"/>
      </w:pPr>
      <w:r w:rsidRPr="00F92BA1">
        <w:t>н</w:t>
      </w:r>
      <w:r w:rsidR="00354D00" w:rsidRPr="00F92BA1">
        <w:t>есовместимы</w:t>
      </w:r>
    </w:p>
    <w:p w:rsidR="00354D00" w:rsidRPr="00F92BA1" w:rsidRDefault="00354D00" w:rsidP="00354D00">
      <w:pPr>
        <w:pStyle w:val="a7"/>
        <w:spacing w:line="240" w:lineRule="auto"/>
        <w:jc w:val="center"/>
      </w:pPr>
    </w:p>
    <w:p w:rsidR="00354D00" w:rsidRPr="00F92BA1" w:rsidRDefault="00354D00" w:rsidP="00354D00">
      <w:pPr>
        <w:pStyle w:val="a7"/>
        <w:jc w:val="both"/>
      </w:pPr>
      <w:r w:rsidRPr="00F92BA1">
        <w:t>Для устранения ошибки необходимо изменить длительность и вес импул</w:t>
      </w:r>
      <w:r w:rsidRPr="00F92BA1">
        <w:t>ь</w:t>
      </w:r>
      <w:r w:rsidRPr="00F92BA1">
        <w:t>са в настройках импульсного выхода.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6</w:t>
      </w:r>
      <w:r>
        <w:t xml:space="preserve">. Переход к следующему параметру - </w:t>
      </w:r>
      <w:r>
        <w:rPr>
          <w:b/>
          <w:i/>
        </w:rPr>
        <w:t>длина внешней о</w:t>
      </w:r>
      <w:r>
        <w:rPr>
          <w:b/>
          <w:i/>
        </w:rPr>
        <w:t>к</w:t>
      </w:r>
      <w:r>
        <w:rPr>
          <w:b/>
          <w:i/>
        </w:rPr>
        <w:t xml:space="preserve">ружности трубопровода </w:t>
      </w:r>
      <w:r>
        <w:rPr>
          <w:i/>
        </w:rPr>
        <w:t>-</w:t>
      </w:r>
      <w:r>
        <w:t xml:space="preserve"> осуществляется с помощью кнопки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Окруж.труб.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(40 - 9500)]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длины окружности трубопровода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D42B69" w:rsidRDefault="00D42B69" w:rsidP="00354D00">
      <w:pPr>
        <w:pStyle w:val="a7"/>
        <w:spacing w:line="240" w:lineRule="auto"/>
        <w:ind w:firstLine="709"/>
        <w:jc w:val="center"/>
      </w:pP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 Если невозможно измерить длину внешней окружности трубопровода, то при программировании  расходом</w:t>
      </w:r>
      <w:r>
        <w:t>е</w:t>
      </w:r>
      <w:r>
        <w:t>ра вводятся численные значения толщины стенки и внутреннего диаметра трубопровода.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7</w:t>
      </w:r>
      <w:r>
        <w:t xml:space="preserve">. Переход к следующему параметру - </w:t>
      </w:r>
      <w:r>
        <w:rPr>
          <w:b/>
          <w:i/>
        </w:rPr>
        <w:t xml:space="preserve">толщина стенки трубопровода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Толщ. стенки,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(2 - 50)]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t>Толщина стенки трубопровода измеряется с помощью толщин</w:t>
      </w:r>
      <w:r>
        <w:t>о</w:t>
      </w:r>
      <w:r>
        <w:t xml:space="preserve">мера или берется ее паспортное значение. </w:t>
      </w:r>
      <w:r>
        <w:rPr>
          <w:color w:val="000000"/>
        </w:rPr>
        <w:t>Для ввода численного знач</w:t>
      </w:r>
      <w:r>
        <w:rPr>
          <w:color w:val="000000"/>
        </w:rPr>
        <w:t>е</w:t>
      </w:r>
      <w:r>
        <w:rPr>
          <w:color w:val="000000"/>
        </w:rPr>
        <w:t>ния толщины стенки трубопровода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</w:t>
      </w:r>
      <w:r>
        <w:t>о</w:t>
      </w:r>
      <w:r>
        <w:t>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8</w:t>
      </w:r>
      <w:r>
        <w:t xml:space="preserve">. Переход к следующему параметру - </w:t>
      </w:r>
      <w:r>
        <w:rPr>
          <w:b/>
          <w:i/>
        </w:rPr>
        <w:t>внутренний ди</w:t>
      </w:r>
      <w:r>
        <w:rPr>
          <w:b/>
          <w:i/>
        </w:rPr>
        <w:t>а</w:t>
      </w:r>
      <w:r>
        <w:rPr>
          <w:b/>
          <w:i/>
        </w:rPr>
        <w:t xml:space="preserve">метр трубопровода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Внутр. </w:t>
      </w:r>
      <w:r w:rsidR="00132962">
        <w:t>д</w:t>
      </w:r>
      <w:r>
        <w:t>иам</w:t>
      </w:r>
      <w:r w:rsidR="00132962">
        <w:t>етр,</w:t>
      </w:r>
      <w:r>
        <w:t xml:space="preserve">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8"/>
        <w:jc w:val="both"/>
        <w:rPr>
          <w:b/>
          <w:i/>
          <w:u w:val="single"/>
        </w:rPr>
      </w:pPr>
      <w:r>
        <w:rPr>
          <w:b/>
          <w:i/>
        </w:rPr>
        <w:t>Если ранее были введены значения длины внешней окру</w:t>
      </w:r>
      <w:r>
        <w:rPr>
          <w:b/>
          <w:i/>
        </w:rPr>
        <w:t>ж</w:t>
      </w:r>
      <w:r>
        <w:rPr>
          <w:b/>
          <w:i/>
        </w:rPr>
        <w:t>ности трубопровода и толщины стенки трубопровода, то знач</w:t>
      </w:r>
      <w:r>
        <w:rPr>
          <w:b/>
          <w:i/>
        </w:rPr>
        <w:t>е</w:t>
      </w:r>
      <w:r>
        <w:rPr>
          <w:b/>
          <w:i/>
        </w:rPr>
        <w:t>ние внутреннего диаметра вычисляется автоматически.</w:t>
      </w:r>
      <w:r>
        <w:rPr>
          <w:b/>
          <w:i/>
          <w:u w:val="single"/>
        </w:rPr>
        <w:t xml:space="preserve"> </w:t>
      </w:r>
    </w:p>
    <w:p w:rsidR="00D666AE" w:rsidRDefault="00D666AE" w:rsidP="00354D00">
      <w:pPr>
        <w:pStyle w:val="a7"/>
        <w:ind w:firstLine="708"/>
        <w:jc w:val="both"/>
        <w:rPr>
          <w:b/>
          <w:i/>
          <w:u w:val="single"/>
        </w:rPr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 ввода численного значения внутреннего диаметра трубопр</w:t>
      </w:r>
      <w:r>
        <w:rPr>
          <w:color w:val="000000"/>
        </w:rPr>
        <w:t>о</w:t>
      </w:r>
      <w:r>
        <w:rPr>
          <w:color w:val="000000"/>
        </w:rPr>
        <w:t>вода необходимо нажать кнопку "Ввод". В старшем разряде появится м</w:t>
      </w:r>
      <w:r>
        <w:rPr>
          <w:color w:val="000000"/>
        </w:rPr>
        <w:t>и</w:t>
      </w:r>
      <w:r>
        <w:rPr>
          <w:color w:val="000000"/>
        </w:rPr>
        <w:t>гающий прямоугольник. Изменение значения выбранного разряда осущ</w:t>
      </w:r>
      <w:r>
        <w:rPr>
          <w:color w:val="000000"/>
        </w:rPr>
        <w:t>е</w:t>
      </w:r>
      <w:r>
        <w:rPr>
          <w:color w:val="000000"/>
        </w:rPr>
        <w:t xml:space="preserve">ствляется нажатием кнопки "Архив", переход к следующему разряду – </w:t>
      </w:r>
      <w:r w:rsidRPr="00A554A9">
        <w:t>кнопкой "Просмотр </w:t>
      </w:r>
      <w:r w:rsidRPr="00A554A9">
        <w:rPr>
          <w:b/>
        </w:rPr>
        <w:sym w:font="Symbol" w:char="F0DF"/>
      </w:r>
      <w:r w:rsidRPr="00A554A9">
        <w:t>", к предыдущему – кнопкой</w:t>
      </w:r>
      <w:r w:rsidRPr="00D666AE">
        <w:rPr>
          <w:color w:val="FF0000"/>
        </w:rPr>
        <w:t xml:space="preserve"> </w:t>
      </w:r>
      <w:r w:rsidR="00A554A9">
        <w:rPr>
          <w:color w:val="000000"/>
        </w:rPr>
        <w:t>"Просмотр </w:t>
      </w:r>
      <w:r w:rsidR="00A554A9">
        <w:rPr>
          <w:b/>
          <w:color w:val="000000"/>
        </w:rPr>
        <w:sym w:font="Symbol" w:char="F0DD"/>
      </w:r>
      <w:r w:rsidR="00A554A9">
        <w:rPr>
          <w:color w:val="000000"/>
        </w:rPr>
        <w:t>".</w:t>
      </w:r>
      <w:r w:rsidRPr="00D666AE">
        <w:rPr>
          <w:color w:val="FF0000"/>
        </w:rPr>
        <w:t>.</w:t>
      </w:r>
      <w:r>
        <w:rPr>
          <w:color w:val="000000"/>
        </w:rPr>
        <w:t xml:space="preserve">  </w:t>
      </w:r>
      <w:r>
        <w:t>Для зап</w:t>
      </w:r>
      <w:r>
        <w:t>и</w:t>
      </w:r>
      <w:r>
        <w:t>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jc w:val="both"/>
      </w:pPr>
      <w:r>
        <w:t>на дисплее  появится старое значение.</w:t>
      </w:r>
    </w:p>
    <w:p w:rsidR="00463490" w:rsidRDefault="00463490" w:rsidP="00354D00">
      <w:pPr>
        <w:pStyle w:val="a7"/>
        <w:jc w:val="both"/>
      </w:pPr>
    </w:p>
    <w:p w:rsidR="00132962" w:rsidRDefault="00354D00" w:rsidP="00354D00">
      <w:pPr>
        <w:pStyle w:val="a7"/>
        <w:ind w:firstLine="709"/>
        <w:jc w:val="both"/>
      </w:pPr>
      <w:r>
        <w:t>10.4.</w:t>
      </w:r>
      <w:r w:rsidR="00132962">
        <w:t>9</w:t>
      </w:r>
      <w:r>
        <w:t xml:space="preserve">. Переход к следующему параметру - </w:t>
      </w:r>
      <w:r>
        <w:rPr>
          <w:b/>
          <w:i/>
        </w:rPr>
        <w:t>тип контролиру</w:t>
      </w:r>
      <w:r>
        <w:rPr>
          <w:b/>
          <w:i/>
        </w:rPr>
        <w:t>е</w:t>
      </w:r>
      <w:r>
        <w:rPr>
          <w:b/>
          <w:i/>
        </w:rPr>
        <w:t xml:space="preserve">мой среды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132962" w:rsidRDefault="00132962">
      <w:pPr>
        <w:rPr>
          <w:rFonts w:ascii="Arial" w:hAnsi="Arial"/>
          <w:sz w:val="18"/>
        </w:rPr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Тип жидкости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[название жидкости]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Если необходимо ввести новое название жидкости, следует во</w:t>
      </w:r>
      <w:r>
        <w:t>с</w:t>
      </w:r>
      <w:r>
        <w:t>пользоваться кнопкой "В</w:t>
      </w:r>
      <w:r w:rsidR="00722801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типа контролируемой среды: </w:t>
      </w:r>
      <w:r>
        <w:rPr>
          <w:i/>
        </w:rPr>
        <w:t xml:space="preserve"> холодная вода; </w:t>
      </w:r>
      <w:r w:rsidR="00132962">
        <w:rPr>
          <w:i/>
        </w:rPr>
        <w:t xml:space="preserve">горячая вода; </w:t>
      </w:r>
      <w:r>
        <w:rPr>
          <w:i/>
        </w:rPr>
        <w:t>сто</w:t>
      </w:r>
      <w:r>
        <w:rPr>
          <w:i/>
        </w:rPr>
        <w:t>ч</w:t>
      </w:r>
      <w:r>
        <w:rPr>
          <w:i/>
        </w:rPr>
        <w:t>ные воды; специальная среда</w:t>
      </w:r>
      <w:r>
        <w:t>. Для записи в память прибора выбранного типа жидкости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 xml:space="preserve">Если выбран тип жидкости </w:t>
      </w:r>
      <w:r>
        <w:rPr>
          <w:i/>
        </w:rPr>
        <w:t>специальная среда</w:t>
      </w:r>
      <w:r>
        <w:t>, необходимо ввести в память прибора параметры этой среды: скорость звука (м/с) и кинемат</w:t>
      </w:r>
      <w:r>
        <w:t>и</w:t>
      </w:r>
      <w:r>
        <w:t>ческую вязкость (м</w:t>
      </w:r>
      <w:r>
        <w:rPr>
          <w:vertAlign w:val="superscript"/>
        </w:rPr>
        <w:t>2</w:t>
      </w:r>
      <w:r>
        <w:t xml:space="preserve">/с). Параметры некоторых сред </w:t>
      </w:r>
      <w:r w:rsidR="00132962">
        <w:t>указаны</w:t>
      </w:r>
      <w:r>
        <w:t xml:space="preserve"> в таблице 2, приведенной ниже.</w:t>
      </w:r>
    </w:p>
    <w:p w:rsidR="00DF643D" w:rsidRDefault="00DF643D">
      <w:pPr>
        <w:rPr>
          <w:rFonts w:ascii="Arial" w:hAnsi="Arial" w:cs="Arial"/>
          <w:sz w:val="18"/>
          <w:szCs w:val="18"/>
        </w:rPr>
      </w:pPr>
    </w:p>
    <w:p w:rsidR="00354D00" w:rsidRPr="00354D00" w:rsidRDefault="00354D00" w:rsidP="00354D00">
      <w:pPr>
        <w:jc w:val="right"/>
        <w:rPr>
          <w:rFonts w:ascii="Arial" w:hAnsi="Arial" w:cs="Arial"/>
          <w:sz w:val="18"/>
          <w:szCs w:val="18"/>
        </w:rPr>
      </w:pPr>
      <w:r w:rsidRPr="00354D00">
        <w:rPr>
          <w:rFonts w:ascii="Arial" w:hAnsi="Arial" w:cs="Arial"/>
          <w:sz w:val="18"/>
          <w:szCs w:val="18"/>
        </w:rPr>
        <w:t>Таблица 2</w:t>
      </w:r>
    </w:p>
    <w:p w:rsidR="00354D00" w:rsidRDefault="00354D00" w:rsidP="00354D00"/>
    <w:tbl>
      <w:tblPr>
        <w:tblW w:w="5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984"/>
        <w:gridCol w:w="1276"/>
        <w:gridCol w:w="1701"/>
      </w:tblGrid>
      <w:tr w:rsidR="00354D00" w:rsidTr="007F1501">
        <w:tc>
          <w:tcPr>
            <w:tcW w:w="993" w:type="dxa"/>
          </w:tcPr>
          <w:p w:rsidR="007F1501" w:rsidRPr="00D42B69" w:rsidRDefault="00354D00" w:rsidP="00027513">
            <w:pPr>
              <w:pStyle w:val="a7"/>
              <w:spacing w:line="240" w:lineRule="auto"/>
              <w:ind w:left="-959" w:right="-108" w:firstLine="959"/>
              <w:jc w:val="center"/>
              <w:rPr>
                <w:lang w:val="en-US"/>
              </w:rPr>
            </w:pPr>
            <w:r>
              <w:t>Темпера</w:t>
            </w:r>
            <w:r w:rsidR="00D42B69">
              <w:rPr>
                <w:lang w:val="en-US"/>
              </w:rPr>
              <w:t>-</w:t>
            </w:r>
          </w:p>
          <w:p w:rsidR="00354D00" w:rsidRDefault="00354D00" w:rsidP="00027513">
            <w:pPr>
              <w:pStyle w:val="a7"/>
              <w:spacing w:line="240" w:lineRule="auto"/>
              <w:ind w:left="-959" w:right="-108" w:firstLine="959"/>
              <w:jc w:val="center"/>
            </w:pPr>
            <w:r>
              <w:t xml:space="preserve">тура, </w:t>
            </w:r>
            <w:r>
              <w:rPr>
                <w:vertAlign w:val="superscript"/>
              </w:rPr>
              <w:t>о</w:t>
            </w:r>
            <w:r>
              <w:t>С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Тип жидкости</w:t>
            </w:r>
          </w:p>
        </w:tc>
        <w:tc>
          <w:tcPr>
            <w:tcW w:w="1276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Скорость звука, м/с</w:t>
            </w:r>
          </w:p>
        </w:tc>
        <w:tc>
          <w:tcPr>
            <w:tcW w:w="1701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Кинематическая вязкость, м</w:t>
            </w:r>
            <w:r>
              <w:rPr>
                <w:vertAlign w:val="superscript"/>
              </w:rPr>
              <w:t>2</w:t>
            </w:r>
            <w:r>
              <w:t>/с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15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Холодная вода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1465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Морская вода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1531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Древесный спирт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1076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0,75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Серная кислота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1258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11,2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Ацетон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1174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0,4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spacing w:line="240" w:lineRule="auto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D42B69">
            <w:pPr>
              <w:pStyle w:val="a7"/>
              <w:spacing w:line="240" w:lineRule="auto"/>
              <w:jc w:val="center"/>
            </w:pPr>
            <w:r>
              <w:t>Автомобильное масло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spacing w:line="240" w:lineRule="auto"/>
              <w:ind w:right="176" w:firstLine="72"/>
              <w:jc w:val="right"/>
            </w:pPr>
            <w:r>
              <w:t>870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spacing w:line="240" w:lineRule="auto"/>
              <w:ind w:right="176" w:firstLine="432"/>
              <w:jc w:val="right"/>
            </w:pPr>
            <w:r>
              <w:t>190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100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  <w:rPr>
                <w:lang w:val="en-US"/>
              </w:rPr>
            </w:pPr>
            <w:r>
              <w:t>Мазут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1400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Оливковое масло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1430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100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Керосин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1325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1,8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Бензин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1150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0,7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Дизельное топливо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1330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8,9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Pr="00D47101" w:rsidRDefault="00354D00" w:rsidP="008F6828">
            <w:pPr>
              <w:pStyle w:val="a7"/>
              <w:jc w:val="center"/>
            </w:pPr>
            <w:r w:rsidRPr="00D47101">
              <w:t>Этиленгликоль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1658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17,2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Pr="00D47101" w:rsidRDefault="00132962" w:rsidP="00132962">
            <w:pPr>
              <w:pStyle w:val="a7"/>
              <w:spacing w:line="240" w:lineRule="auto"/>
              <w:jc w:val="center"/>
            </w:pPr>
            <w:r>
              <w:t>50% водный раствор</w:t>
            </w:r>
            <w:r w:rsidRPr="00D47101">
              <w:t xml:space="preserve"> </w:t>
            </w:r>
            <w:r>
              <w:t>э</w:t>
            </w:r>
            <w:r w:rsidR="00354D00" w:rsidRPr="00D47101">
              <w:t>тиленгликол</w:t>
            </w:r>
            <w:r>
              <w:t>я</w:t>
            </w:r>
            <w:r w:rsidR="00354D00">
              <w:t xml:space="preserve">  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1580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6 х 10</w:t>
            </w:r>
            <w:r>
              <w:rPr>
                <w:vertAlign w:val="superscript"/>
              </w:rPr>
              <w:t>-6</w:t>
            </w:r>
          </w:p>
        </w:tc>
      </w:tr>
    </w:tbl>
    <w:p w:rsidR="00354D00" w:rsidRDefault="00354D00" w:rsidP="00354D00">
      <w:pPr>
        <w:pStyle w:val="a7"/>
        <w:ind w:firstLine="709"/>
        <w:jc w:val="both"/>
      </w:pPr>
    </w:p>
    <w:p w:rsidR="00354D00" w:rsidRPr="009B4E8A" w:rsidRDefault="00354D00" w:rsidP="00354D00">
      <w:pPr>
        <w:pStyle w:val="a7"/>
        <w:ind w:firstLine="709"/>
        <w:jc w:val="both"/>
      </w:pPr>
      <w:r>
        <w:t xml:space="preserve">Переход к следующему параметру – </w:t>
      </w:r>
      <w:r w:rsidRPr="009B4E8A">
        <w:rPr>
          <w:b/>
          <w:i/>
        </w:rPr>
        <w:t>скорость звука в спец</w:t>
      </w:r>
      <w:r w:rsidRPr="009B4E8A">
        <w:rPr>
          <w:b/>
          <w:i/>
        </w:rPr>
        <w:t>и</w:t>
      </w:r>
      <w:r w:rsidRPr="009B4E8A">
        <w:rPr>
          <w:b/>
          <w:i/>
        </w:rPr>
        <w:t>альной среде</w:t>
      </w:r>
      <w:r>
        <w:rPr>
          <w:b/>
          <w:i/>
        </w:rPr>
        <w:t xml:space="preserve"> - </w:t>
      </w:r>
      <w:r>
        <w:t xml:space="preserve"> осуществляется с помощью кнопок </w:t>
      </w:r>
      <w:r>
        <w:rPr>
          <w:color w:val="000000"/>
        </w:rPr>
        <w:t>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 или 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>"</w:t>
      </w:r>
    </w:p>
    <w:p w:rsidR="00354D00" w:rsidRDefault="00354D00" w:rsidP="00354D00">
      <w:pPr>
        <w:pStyle w:val="a7"/>
        <w:ind w:firstLine="709"/>
        <w:jc w:val="both"/>
      </w:pPr>
      <w:r>
        <w:t>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С</w:t>
      </w:r>
      <w:r w:rsidR="00722801">
        <w:t>корость</w:t>
      </w:r>
      <w:r>
        <w:t xml:space="preserve"> УЗ, м/с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скорости звука необходимо н</w:t>
      </w:r>
      <w:r>
        <w:rPr>
          <w:color w:val="000000"/>
        </w:rPr>
        <w:t>а</w:t>
      </w:r>
      <w:r>
        <w:rPr>
          <w:color w:val="000000"/>
        </w:rPr>
        <w:t>жать кнопку "Ввод". В старшем разряде появится мигающий прямоугол</w:t>
      </w:r>
      <w:r>
        <w:rPr>
          <w:color w:val="000000"/>
        </w:rPr>
        <w:t>ь</w:t>
      </w:r>
      <w:r>
        <w:rPr>
          <w:color w:val="000000"/>
        </w:rPr>
        <w:t>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</w:t>
      </w:r>
      <w:r>
        <w:t>е</w:t>
      </w:r>
      <w:r>
        <w:t>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 xml:space="preserve"> 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354D00" w:rsidRDefault="00354D00" w:rsidP="00354D00">
      <w:pPr>
        <w:pStyle w:val="a7"/>
        <w:ind w:firstLine="709"/>
        <w:jc w:val="both"/>
        <w:rPr>
          <w:color w:val="000000"/>
        </w:rPr>
      </w:pPr>
      <w:r>
        <w:t xml:space="preserve">Для перехода к следующему параметру -  </w:t>
      </w:r>
      <w:r w:rsidRPr="00220852">
        <w:rPr>
          <w:b/>
          <w:i/>
        </w:rPr>
        <w:t>кинематическая вя</w:t>
      </w:r>
      <w:r w:rsidRPr="00220852">
        <w:rPr>
          <w:b/>
          <w:i/>
        </w:rPr>
        <w:t>з</w:t>
      </w:r>
      <w:r w:rsidRPr="00220852">
        <w:rPr>
          <w:b/>
          <w:i/>
        </w:rPr>
        <w:t xml:space="preserve">кость специальной среды - </w:t>
      </w:r>
      <w:r>
        <w:t xml:space="preserve"> осуществляется с помощью кнопок </w:t>
      </w:r>
      <w:r>
        <w:rPr>
          <w:color w:val="000000"/>
        </w:rPr>
        <w:t>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 или 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</w:p>
    <w:p w:rsidR="00354D00" w:rsidRDefault="00354D00" w:rsidP="00354D00">
      <w:pPr>
        <w:pStyle w:val="a7"/>
        <w:ind w:firstLine="709"/>
        <w:jc w:val="both"/>
      </w:pPr>
      <w:r>
        <w:t xml:space="preserve"> На дисплее появится сообщение:</w:t>
      </w:r>
    </w:p>
    <w:p w:rsidR="00FD7788" w:rsidRDefault="00FD7788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В</w:t>
      </w:r>
      <w:r w:rsidR="00722801">
        <w:t>язкость</w:t>
      </w:r>
      <w:r>
        <w:t>, м</w:t>
      </w:r>
      <w:r>
        <w:rPr>
          <w:rFonts w:cs="Arial"/>
        </w:rPr>
        <w:t>²</w:t>
      </w:r>
      <w:r>
        <w:t>/с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х 10</w:t>
      </w:r>
      <w:r>
        <w:rPr>
          <w:vertAlign w:val="superscript"/>
        </w:rPr>
        <w:t>-6</w:t>
      </w:r>
      <w:r>
        <w:t>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 кинематической вязкости нео</w:t>
      </w:r>
      <w:r>
        <w:rPr>
          <w:color w:val="000000"/>
        </w:rPr>
        <w:t>б</w:t>
      </w:r>
      <w:r>
        <w:rPr>
          <w:color w:val="000000"/>
        </w:rPr>
        <w:t>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 xml:space="preserve"> 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CB0FF2" w:rsidRDefault="00354D00" w:rsidP="00354D00">
      <w:pPr>
        <w:pStyle w:val="a7"/>
        <w:ind w:firstLine="709"/>
        <w:jc w:val="both"/>
      </w:pPr>
      <w:r>
        <w:t>10.4.</w:t>
      </w:r>
      <w:r w:rsidR="00132962">
        <w:t>10</w:t>
      </w:r>
      <w:r>
        <w:t xml:space="preserve">. Переход к следующему параметру – </w:t>
      </w:r>
      <w:r>
        <w:rPr>
          <w:b/>
          <w:i/>
        </w:rPr>
        <w:t>материал стенки трубопровода</w:t>
      </w:r>
      <w:r>
        <w:rPr>
          <w:i/>
        </w:rPr>
        <w:t xml:space="preserve"> 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DF643D" w:rsidRDefault="00DF643D" w:rsidP="00DF643D">
      <w:pPr>
        <w:pStyle w:val="a7"/>
        <w:spacing w:line="240" w:lineRule="auto"/>
        <w:ind w:firstLine="709"/>
        <w:jc w:val="center"/>
      </w:pPr>
    </w:p>
    <w:p w:rsidR="00DF643D" w:rsidRDefault="00DF643D" w:rsidP="00DF643D">
      <w:pPr>
        <w:pStyle w:val="a7"/>
        <w:spacing w:line="240" w:lineRule="auto"/>
        <w:ind w:firstLine="709"/>
        <w:jc w:val="center"/>
      </w:pPr>
      <w:r>
        <w:t>Материал труб.</w:t>
      </w:r>
    </w:p>
    <w:p w:rsidR="00DF643D" w:rsidRDefault="00DF643D" w:rsidP="00DF643D">
      <w:pPr>
        <w:pStyle w:val="a7"/>
        <w:spacing w:line="240" w:lineRule="auto"/>
        <w:ind w:firstLine="709"/>
        <w:jc w:val="center"/>
      </w:pPr>
      <w:r>
        <w:t>[тип материала]</w:t>
      </w:r>
    </w:p>
    <w:p w:rsidR="00DF643D" w:rsidRPr="00EF3045" w:rsidRDefault="00DF643D" w:rsidP="00DF643D">
      <w:pPr>
        <w:pStyle w:val="a7"/>
        <w:spacing w:line="240" w:lineRule="auto"/>
        <w:ind w:firstLine="709"/>
        <w:jc w:val="center"/>
      </w:pPr>
      <w:r>
        <w:t xml:space="preserve">Канал </w:t>
      </w:r>
      <w:r w:rsidRPr="00EF3045">
        <w:t>[</w:t>
      </w:r>
      <w:r>
        <w:t>номер канала</w:t>
      </w:r>
      <w:r w:rsidRPr="00EF3045">
        <w:t>]</w:t>
      </w:r>
    </w:p>
    <w:p w:rsidR="00DF643D" w:rsidRDefault="00DF643D" w:rsidP="00DF643D">
      <w:pPr>
        <w:pStyle w:val="a7"/>
        <w:ind w:firstLine="709"/>
        <w:jc w:val="both"/>
      </w:pPr>
    </w:p>
    <w:p w:rsidR="00313034" w:rsidRDefault="00313034" w:rsidP="00DF643D">
      <w:pPr>
        <w:pStyle w:val="a7"/>
        <w:ind w:firstLine="709"/>
        <w:jc w:val="both"/>
      </w:pPr>
    </w:p>
    <w:p w:rsidR="00313034" w:rsidRDefault="00313034" w:rsidP="00DF643D">
      <w:pPr>
        <w:pStyle w:val="a7"/>
        <w:ind w:firstLine="709"/>
        <w:jc w:val="both"/>
      </w:pPr>
    </w:p>
    <w:p w:rsidR="00354D00" w:rsidRDefault="00DF643D" w:rsidP="00354D00">
      <w:pPr>
        <w:pStyle w:val="a7"/>
        <w:ind w:firstLine="709"/>
        <w:jc w:val="both"/>
      </w:pPr>
      <w:r>
        <w:t>Е</w:t>
      </w:r>
      <w:r w:rsidR="00354D00">
        <w:t>сли необходимо ввести новый тип материала трубопровода, следует воспользоваться кнопкой "В</w:t>
      </w:r>
      <w:r w:rsidR="00722801">
        <w:t>вод</w:t>
      </w:r>
      <w:r w:rsidR="00354D00"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</w:t>
      </w:r>
      <w:r w:rsidR="00CB0FF2">
        <w:t>типа</w:t>
      </w:r>
      <w:r>
        <w:t xml:space="preserve"> материал</w:t>
      </w:r>
      <w:r w:rsidR="00CB0FF2">
        <w:t>а</w:t>
      </w:r>
      <w:r>
        <w:t xml:space="preserve"> трубопровод</w:t>
      </w:r>
      <w:r w:rsidR="00CB0FF2">
        <w:t>а</w:t>
      </w:r>
      <w:r>
        <w:t xml:space="preserve">: </w:t>
      </w:r>
      <w:r>
        <w:rPr>
          <w:i/>
        </w:rPr>
        <w:t>сталь нержавеющая, сталь низк</w:t>
      </w:r>
      <w:r>
        <w:rPr>
          <w:i/>
        </w:rPr>
        <w:t>о</w:t>
      </w:r>
      <w:r>
        <w:rPr>
          <w:i/>
        </w:rPr>
        <w:t>углеродистая, ПВХ, полиэтилен высокого давления ПВД, полиэтилен низкого давления ПНД, чугун</w:t>
      </w:r>
      <w:r>
        <w:t xml:space="preserve">. </w:t>
      </w:r>
    </w:p>
    <w:p w:rsidR="00354D00" w:rsidRDefault="00354D00" w:rsidP="00354D00">
      <w:pPr>
        <w:pStyle w:val="a7"/>
        <w:ind w:firstLine="709"/>
        <w:jc w:val="both"/>
      </w:pPr>
      <w:r>
        <w:t>Для занесения в память прибора выбранного типа материала тр</w:t>
      </w:r>
      <w:r>
        <w:t>у</w:t>
      </w:r>
      <w:r>
        <w:t xml:space="preserve">бопровода необходимо  воспользоваться кнопкой </w:t>
      </w:r>
      <w:r w:rsidR="00313034">
        <w:t>"</w:t>
      </w:r>
      <w:r>
        <w:t>В</w:t>
      </w:r>
      <w:r w:rsidR="00722801">
        <w:t>вод</w:t>
      </w:r>
      <w:r w:rsidR="00313034">
        <w:t>"</w:t>
      </w:r>
      <w:r>
        <w:t xml:space="preserve"> (при этом курсор погаснет</w:t>
      </w:r>
      <w:r w:rsidR="005564C6">
        <w:t>)</w:t>
      </w:r>
      <w:r>
        <w:t xml:space="preserve">, </w:t>
      </w:r>
      <w:r w:rsidRPr="00220852">
        <w:t xml:space="preserve"> </w:t>
      </w:r>
      <w:r>
        <w:t>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1</w:t>
      </w:r>
      <w:r>
        <w:t xml:space="preserve">. Переход к следующему параметру - </w:t>
      </w:r>
      <w:r>
        <w:rPr>
          <w:b/>
          <w:i/>
        </w:rPr>
        <w:t>срок эксплуатации (возраст) трубопровода</w:t>
      </w:r>
      <w:r>
        <w:rPr>
          <w:i/>
        </w:rPr>
        <w:t xml:space="preserve"> -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Возраст труб.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Если необходимо ввести новое значение срока службы трубопр</w:t>
      </w:r>
      <w:r>
        <w:t>о</w:t>
      </w:r>
      <w:r>
        <w:t>вода, следует воспользоваться кнопкой "В</w:t>
      </w:r>
      <w:r w:rsidR="005564C6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значений срока службы трубопровода: </w:t>
      </w:r>
      <w:r>
        <w:rPr>
          <w:i/>
        </w:rPr>
        <w:t>не более 1 года; не более 2 лет; не более 5 лет; не более 10 лет; не более 15 лет; более 15 лет.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срока эксплуатации тр</w:t>
      </w:r>
      <w:r>
        <w:t>у</w:t>
      </w:r>
      <w:r>
        <w:t>бопровода необходимо нажать кнопку "Ввод" (курсор погаснет), для отм</w:t>
      </w:r>
      <w:r>
        <w:t>е</w:t>
      </w:r>
      <w:r>
        <w:t>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2</w:t>
      </w:r>
      <w:r>
        <w:t xml:space="preserve">. Переход к следующему параметру – </w:t>
      </w:r>
      <w:r>
        <w:rPr>
          <w:b/>
          <w:i/>
        </w:rPr>
        <w:t>вариант устано</w:t>
      </w:r>
      <w:r>
        <w:rPr>
          <w:b/>
          <w:i/>
        </w:rPr>
        <w:t>в</w:t>
      </w:r>
      <w:r>
        <w:rPr>
          <w:b/>
          <w:i/>
        </w:rPr>
        <w:t>ки ультразвуковых излучателей на трубопровод</w:t>
      </w:r>
      <w:r>
        <w:rPr>
          <w:i/>
        </w:rPr>
        <w:t xml:space="preserve"> –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5564C6" w:rsidP="00354D00">
      <w:pPr>
        <w:pStyle w:val="a7"/>
        <w:spacing w:line="240" w:lineRule="auto"/>
        <w:ind w:firstLine="709"/>
        <w:jc w:val="center"/>
      </w:pPr>
      <w:r>
        <w:t>Вариант установки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Название варианта установки</w:t>
      </w:r>
    </w:p>
    <w:p w:rsidR="006F6936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13034" w:rsidRDefault="00313034" w:rsidP="006F6936">
      <w:pPr>
        <w:pStyle w:val="a7"/>
        <w:spacing w:line="240" w:lineRule="auto"/>
        <w:ind w:firstLine="709"/>
        <w:jc w:val="center"/>
      </w:pPr>
    </w:p>
    <w:p w:rsidR="00313034" w:rsidRDefault="00313034" w:rsidP="006F6936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t>Если необходимо ввести новый вариант установки УИ1 и УИ2, следует воспользоваться кнопкой "В</w:t>
      </w:r>
      <w:r w:rsidR="008C158B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вариантов установки ультразвуковых излучателей: двухсторонний </w:t>
      </w:r>
      <w:r>
        <w:rPr>
          <w:lang w:val="en-US"/>
        </w:rPr>
        <w:t>Z</w:t>
      </w:r>
      <w:r>
        <w:t xml:space="preserve">-вариант или односторонний </w:t>
      </w:r>
      <w:r>
        <w:rPr>
          <w:lang w:val="en-US"/>
        </w:rPr>
        <w:t>V</w:t>
      </w:r>
      <w:r>
        <w:t>-вариант, см. приложение 7. При двухст</w:t>
      </w:r>
      <w:r>
        <w:t>о</w:t>
      </w:r>
      <w:r>
        <w:t xml:space="preserve">роннем </w:t>
      </w:r>
      <w:r>
        <w:rPr>
          <w:lang w:val="en-US"/>
        </w:rPr>
        <w:t>Z</w:t>
      </w:r>
      <w:r>
        <w:t xml:space="preserve">-варианте эффективность прохождения ультразвукового сигнала через трубопровод в </w:t>
      </w:r>
      <w:r w:rsidR="006F6936">
        <w:t>3</w:t>
      </w:r>
      <w:r>
        <w:t xml:space="preserve"> - </w:t>
      </w:r>
      <w:r w:rsidR="006F6936">
        <w:t>4</w:t>
      </w:r>
      <w:r>
        <w:t xml:space="preserve"> раза больше, чем при одностороннем </w:t>
      </w:r>
      <w:r>
        <w:rPr>
          <w:lang w:val="en-US"/>
        </w:rPr>
        <w:t>V</w:t>
      </w:r>
      <w:r>
        <w:t>-варианте.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варианта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3</w:t>
      </w:r>
      <w:r>
        <w:t xml:space="preserve">. Переход к следующему параметру - </w:t>
      </w:r>
      <w:r>
        <w:rPr>
          <w:b/>
          <w:i/>
        </w:rPr>
        <w:t>длина прямолине</w:t>
      </w:r>
      <w:r>
        <w:rPr>
          <w:b/>
          <w:i/>
        </w:rPr>
        <w:t>й</w:t>
      </w:r>
      <w:r>
        <w:rPr>
          <w:b/>
          <w:i/>
        </w:rPr>
        <w:t>ного участка трубопровода между гидравлическим сопротивлен</w:t>
      </w:r>
      <w:r>
        <w:rPr>
          <w:b/>
          <w:i/>
        </w:rPr>
        <w:t>и</w:t>
      </w:r>
      <w:r>
        <w:rPr>
          <w:b/>
          <w:i/>
        </w:rPr>
        <w:t xml:space="preserve">ем и местом установки ПП-1 </w:t>
      </w:r>
      <w:r>
        <w:t>осуществляется с помощью кнопки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</w:t>
      </w:r>
      <w:r w:rsidR="00313034">
        <w:t xml:space="preserve"> </w:t>
      </w:r>
      <w:r>
        <w:t>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ПП-1 уст./ до (после, номинал)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Гидр_сопр, </w:t>
      </w:r>
      <w:r>
        <w:rPr>
          <w:lang w:val="en-US"/>
        </w:rPr>
        <w:t>H</w:t>
      </w:r>
      <w:r>
        <w:t xml:space="preserve"> (</w:t>
      </w:r>
      <w:r>
        <w:rPr>
          <w:lang w:val="en-US"/>
        </w:rPr>
        <w:t>h</w:t>
      </w:r>
      <w:r>
        <w:t xml:space="preserve">) = [численное значение, </w:t>
      </w:r>
      <w:r>
        <w:rPr>
          <w:lang w:val="en-US"/>
        </w:rPr>
        <w:t>D</w:t>
      </w:r>
      <w:r>
        <w:t>у]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 xml:space="preserve">где </w:t>
      </w:r>
      <w:r>
        <w:rPr>
          <w:lang w:val="en-US"/>
        </w:rPr>
        <w:t>H</w:t>
      </w:r>
      <w:r>
        <w:t xml:space="preserve"> (</w:t>
      </w:r>
      <w:r>
        <w:rPr>
          <w:lang w:val="en-US"/>
        </w:rPr>
        <w:t>h</w:t>
      </w:r>
      <w:r>
        <w:t>) –длина прямолинейного участка трубопровода между гидравл</w:t>
      </w:r>
      <w:r>
        <w:t>и</w:t>
      </w:r>
      <w:r>
        <w:t xml:space="preserve">ческим сопротивлением и местом установки ПП-1, измеряется в ед. </w:t>
      </w:r>
      <w:r>
        <w:rPr>
          <w:lang w:val="en-US"/>
        </w:rPr>
        <w:t>D</w:t>
      </w:r>
      <w:r>
        <w:t>у.</w:t>
      </w:r>
    </w:p>
    <w:p w:rsidR="00354D00" w:rsidRDefault="00354D00" w:rsidP="00354D00">
      <w:pPr>
        <w:pStyle w:val="a7"/>
        <w:spacing w:line="240" w:lineRule="auto"/>
        <w:ind w:firstLine="709"/>
        <w:jc w:val="both"/>
      </w:pPr>
      <w:r>
        <w:t>Сообщение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ПП-1 уст.: номинал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lang w:val="en-US"/>
        </w:rPr>
        <w:t>H</w:t>
      </w:r>
      <w:r>
        <w:t xml:space="preserve"> ≥ 10</w:t>
      </w:r>
      <w:r>
        <w:rPr>
          <w:lang w:val="en-US"/>
        </w:rPr>
        <w:t>D</w:t>
      </w:r>
      <w:r>
        <w:t xml:space="preserve">у; </w:t>
      </w:r>
      <w:r>
        <w:rPr>
          <w:lang w:val="en-US"/>
        </w:rPr>
        <w:t>h</w:t>
      </w:r>
      <w:r>
        <w:t xml:space="preserve"> ≥ 5</w:t>
      </w:r>
      <w:r>
        <w:rPr>
          <w:lang w:val="en-US"/>
        </w:rPr>
        <w:t>D</w:t>
      </w:r>
      <w:r>
        <w:t>у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jc w:val="both"/>
      </w:pPr>
      <w:r>
        <w:t>соответствует номинальной установке ПП-1 относительно гидравлического сопротивления, при которой данное сопротивление не оказывает влияния на метрологические характеристики прибора (см.</w:t>
      </w:r>
      <w:r>
        <w:rPr>
          <w:sz w:val="16"/>
        </w:rPr>
        <w:t xml:space="preserve"> </w:t>
      </w:r>
      <w:r>
        <w:rPr>
          <w:szCs w:val="18"/>
        </w:rPr>
        <w:t>приложение 8)</w:t>
      </w:r>
      <w:r>
        <w:t>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гидравлических сопротивлений: </w:t>
      </w:r>
      <w:r>
        <w:rPr>
          <w:i/>
        </w:rPr>
        <w:t xml:space="preserve">«тройник», «колено» - </w:t>
      </w:r>
      <w:r>
        <w:t>и распол</w:t>
      </w:r>
      <w:r>
        <w:t>о</w:t>
      </w:r>
      <w:r>
        <w:t>жение ПП-1 относительно них.</w:t>
      </w:r>
    </w:p>
    <w:p w:rsidR="00313034" w:rsidRDefault="00313034">
      <w:pPr>
        <w:rPr>
          <w:rFonts w:ascii="Arial" w:hAnsi="Arial"/>
          <w:b/>
          <w:sz w:val="18"/>
        </w:rPr>
      </w:pPr>
      <w:r>
        <w:rPr>
          <w:b/>
        </w:rPr>
        <w:br w:type="page"/>
      </w:r>
    </w:p>
    <w:p w:rsidR="00354D00" w:rsidRPr="006F6936" w:rsidRDefault="00354D00" w:rsidP="00354D00">
      <w:pPr>
        <w:pStyle w:val="a7"/>
        <w:ind w:firstLine="709"/>
        <w:jc w:val="both"/>
        <w:rPr>
          <w:b/>
        </w:rPr>
      </w:pPr>
      <w:r w:rsidRPr="006F6936">
        <w:rPr>
          <w:b/>
        </w:rPr>
        <w:t xml:space="preserve">Увеличение на единицу численного значения величин </w:t>
      </w:r>
      <w:r w:rsidRPr="006F6936">
        <w:rPr>
          <w:b/>
          <w:lang w:val="en-US"/>
        </w:rPr>
        <w:t>H</w:t>
      </w:r>
      <w:r w:rsidRPr="006F6936">
        <w:rPr>
          <w:b/>
        </w:rPr>
        <w:t xml:space="preserve"> или </w:t>
      </w:r>
      <w:r w:rsidRPr="006F6936">
        <w:rPr>
          <w:b/>
          <w:lang w:val="en-US"/>
        </w:rPr>
        <w:t>h</w:t>
      </w:r>
      <w:r w:rsidRPr="006F6936">
        <w:rPr>
          <w:b/>
        </w:rPr>
        <w:t xml:space="preserve"> осуществляется кнопкой "А</w:t>
      </w:r>
      <w:r w:rsidR="00FD7788">
        <w:rPr>
          <w:b/>
        </w:rPr>
        <w:t>рхив</w:t>
      </w:r>
      <w:r w:rsidRPr="006F6936">
        <w:rPr>
          <w:b/>
        </w:rPr>
        <w:t>".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типа гидравлического сопротивления и длины прямолинейного участка 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4</w:t>
      </w:r>
      <w:r>
        <w:t xml:space="preserve">. Переход к следующему параметру - </w:t>
      </w:r>
      <w:r>
        <w:rPr>
          <w:b/>
          <w:i/>
        </w:rPr>
        <w:t xml:space="preserve">расстояние </w:t>
      </w:r>
      <w:r>
        <w:rPr>
          <w:b/>
          <w:i/>
          <w:lang w:val="en-US"/>
        </w:rPr>
        <w:t>L</w:t>
      </w:r>
      <w:r>
        <w:rPr>
          <w:b/>
          <w:i/>
        </w:rPr>
        <w:t xml:space="preserve"> ме</w:t>
      </w:r>
      <w:r>
        <w:rPr>
          <w:b/>
          <w:i/>
        </w:rPr>
        <w:t>ж</w:t>
      </w:r>
      <w:r>
        <w:rPr>
          <w:b/>
          <w:i/>
        </w:rPr>
        <w:t>ду ультразвуковыми излучателями УИ1(+V) и УИ2(-V)</w:t>
      </w:r>
      <w:r>
        <w:rPr>
          <w:i/>
        </w:rPr>
        <w:t xml:space="preserve"> </w:t>
      </w:r>
      <w:r>
        <w:t>(приложения 9,10,11,12) -</w:t>
      </w:r>
      <w:r>
        <w:rPr>
          <w:i/>
        </w:rPr>
        <w:t xml:space="preserve">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Рас. меж. д.,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[численное значение величины </w:t>
      </w:r>
      <w:r>
        <w:rPr>
          <w:lang w:val="en-US"/>
        </w:rPr>
        <w:t>L</w:t>
      </w:r>
      <w:r>
        <w:t>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Эта величина вычисляется расходомером в зависимости от вну</w:t>
      </w:r>
      <w:r>
        <w:t>т</w:t>
      </w:r>
      <w:r>
        <w:t>реннего диаметра, типа установки, толщины стенки, материала трубопр</w:t>
      </w:r>
      <w:r>
        <w:t>о</w:t>
      </w:r>
      <w:r>
        <w:t xml:space="preserve">вода, а также типа контролируемой жидкости. </w:t>
      </w:r>
      <w:r>
        <w:rPr>
          <w:b/>
          <w:i/>
        </w:rPr>
        <w:t xml:space="preserve">Расстояние </w:t>
      </w:r>
      <w:r>
        <w:rPr>
          <w:b/>
          <w:i/>
          <w:lang w:val="en-US"/>
        </w:rPr>
        <w:t>L</w:t>
      </w:r>
      <w:r>
        <w:rPr>
          <w:b/>
          <w:i/>
        </w:rPr>
        <w:t xml:space="preserve"> измеряется между скосами на крышках датчиков</w:t>
      </w:r>
      <w:r>
        <w:t xml:space="preserve"> (</w:t>
      </w:r>
      <w:r w:rsidR="005564C6">
        <w:t>п</w:t>
      </w:r>
      <w:r>
        <w:t>риложени</w:t>
      </w:r>
      <w:r w:rsidR="006F6936">
        <w:t>я</w:t>
      </w:r>
      <w:r>
        <w:t xml:space="preserve"> 9</w:t>
      </w:r>
      <w:r w:rsidR="006F6936">
        <w:t>, 10, 11, 12</w:t>
      </w:r>
      <w:r>
        <w:t xml:space="preserve">). </w:t>
      </w:r>
    </w:p>
    <w:p w:rsidR="00354D00" w:rsidRDefault="00354D00" w:rsidP="00354D00">
      <w:pPr>
        <w:pStyle w:val="a7"/>
        <w:ind w:firstLine="709"/>
        <w:jc w:val="center"/>
        <w:rPr>
          <w:b/>
        </w:rPr>
      </w:pPr>
    </w:p>
    <w:p w:rsidR="00B060FC" w:rsidRDefault="00B060FC" w:rsidP="00B060FC">
      <w:pPr>
        <w:pStyle w:val="2"/>
      </w:pPr>
      <w:bookmarkStart w:id="17" w:name="_Toc381286179"/>
      <w:bookmarkStart w:id="18" w:name="_Toc232768050"/>
      <w:r>
        <w:t>11. МОНТАЖ РАСХОДОМЕРА</w:t>
      </w:r>
      <w:bookmarkEnd w:id="17"/>
      <w:r>
        <w:t xml:space="preserve"> </w:t>
      </w:r>
    </w:p>
    <w:p w:rsidR="00B060FC" w:rsidRDefault="001066FD" w:rsidP="00B060FC">
      <w:pPr>
        <w:pStyle w:val="a7"/>
        <w:ind w:firstLine="709"/>
        <w:jc w:val="both"/>
      </w:pPr>
      <w:r>
        <w:t xml:space="preserve">11.1. </w:t>
      </w:r>
      <w:r w:rsidR="00B060FC">
        <w:t>При установке и монтаже расходомеров должны строго с</w:t>
      </w:r>
      <w:r w:rsidR="00B060FC">
        <w:t>о</w:t>
      </w:r>
      <w:r w:rsidR="00B060FC">
        <w:t>блюдаться правила техники безопасности, изложенные в разделе 7 "Ук</w:t>
      </w:r>
      <w:r w:rsidR="00B060FC">
        <w:t>а</w:t>
      </w:r>
      <w:r w:rsidR="00B060FC">
        <w:t>зания мер безопасности" и в нормативно-технических документах, дейс</w:t>
      </w:r>
      <w:r w:rsidR="00B060FC">
        <w:t>т</w:t>
      </w:r>
      <w:r w:rsidR="00B060FC">
        <w:t>вующих на предприятии-потребителе.</w:t>
      </w:r>
    </w:p>
    <w:p w:rsidR="00B060FC" w:rsidRDefault="00B060FC" w:rsidP="00B060FC">
      <w:pPr>
        <w:pStyle w:val="a7"/>
        <w:ind w:firstLine="709"/>
        <w:jc w:val="both"/>
      </w:pPr>
      <w:r>
        <w:t>Для упрощения работ при установке ультразвуковых излучателей на трубопровод и установке нул</w:t>
      </w:r>
      <w:r w:rsidR="005A41B8">
        <w:t xml:space="preserve">я расходомера (разделы 13 и 14) </w:t>
      </w:r>
      <w:r>
        <w:t>БЭ-5 долж</w:t>
      </w:r>
      <w:r w:rsidR="005A41B8">
        <w:t>ен</w:t>
      </w:r>
      <w:r>
        <w:t xml:space="preserve"> находиться в непосредственной близости к ПП-1, поэтому оконч</w:t>
      </w:r>
      <w:r>
        <w:t>а</w:t>
      </w:r>
      <w:r>
        <w:t>тельную установку и подключение БЭ-5 рекомендуется производить после выполнения этих операций.</w:t>
      </w:r>
    </w:p>
    <w:p w:rsidR="00A554A9" w:rsidRDefault="00A554A9"/>
    <w:p w:rsidR="00B060FC" w:rsidRPr="00B060FC" w:rsidRDefault="00B060FC" w:rsidP="00B060FC"/>
    <w:bookmarkEnd w:id="18"/>
    <w:p w:rsidR="00005869" w:rsidRDefault="00005869">
      <w:pPr>
        <w:rPr>
          <w:rFonts w:ascii="Arial" w:hAnsi="Arial"/>
          <w:sz w:val="18"/>
        </w:rPr>
      </w:pPr>
      <w:r>
        <w:br w:type="page"/>
      </w:r>
    </w:p>
    <w:p w:rsidR="00802FA6" w:rsidRPr="00B060FC" w:rsidRDefault="00B060FC" w:rsidP="00B060FC">
      <w:pPr>
        <w:pStyle w:val="a7"/>
        <w:ind w:firstLine="709"/>
      </w:pPr>
      <w:r w:rsidRPr="00B060FC">
        <w:t>11.2. Монтаж установочных профилей на трубопровод.</w:t>
      </w:r>
    </w:p>
    <w:p w:rsidR="00802FA6" w:rsidRDefault="00802FA6" w:rsidP="00802FA6">
      <w:pPr>
        <w:pStyle w:val="a7"/>
        <w:ind w:firstLine="709"/>
        <w:jc w:val="both"/>
        <w:rPr>
          <w:b/>
        </w:rPr>
      </w:pPr>
      <w:r>
        <w:rPr>
          <w:b/>
        </w:rPr>
        <w:t>При проведении сварочных работ на трубопроводе необх</w:t>
      </w:r>
      <w:r>
        <w:rPr>
          <w:b/>
        </w:rPr>
        <w:t>о</w:t>
      </w:r>
      <w:r>
        <w:rPr>
          <w:b/>
        </w:rPr>
        <w:t xml:space="preserve">димо снять ультразвуковые излучатели </w:t>
      </w:r>
      <w:r w:rsidR="00932696">
        <w:rPr>
          <w:b/>
        </w:rPr>
        <w:t>УИ1</w:t>
      </w:r>
      <w:r w:rsidR="00CB0FF2">
        <w:rPr>
          <w:b/>
        </w:rPr>
        <w:t>(+</w:t>
      </w:r>
      <w:r w:rsidR="00CB0FF2">
        <w:rPr>
          <w:b/>
          <w:lang w:val="en-US"/>
        </w:rPr>
        <w:t>V</w:t>
      </w:r>
      <w:r w:rsidR="00CB0FF2" w:rsidRPr="00CB0FF2">
        <w:rPr>
          <w:b/>
        </w:rPr>
        <w:t>)</w:t>
      </w:r>
      <w:r>
        <w:rPr>
          <w:b/>
        </w:rPr>
        <w:t xml:space="preserve"> и </w:t>
      </w:r>
      <w:r w:rsidR="00932696">
        <w:rPr>
          <w:b/>
        </w:rPr>
        <w:t>УИ2</w:t>
      </w:r>
      <w:r w:rsidR="00CB0FF2" w:rsidRPr="00CB0FF2">
        <w:rPr>
          <w:b/>
        </w:rPr>
        <w:t>(-</w:t>
      </w:r>
      <w:r w:rsidR="00CB0FF2">
        <w:rPr>
          <w:b/>
          <w:lang w:val="en-US"/>
        </w:rPr>
        <w:t>V</w:t>
      </w:r>
      <w:r w:rsidR="00CB0FF2" w:rsidRPr="00CB0FF2">
        <w:rPr>
          <w:b/>
        </w:rPr>
        <w:t>)</w:t>
      </w:r>
      <w:r>
        <w:rPr>
          <w:b/>
        </w:rPr>
        <w:t xml:space="preserve"> с труб</w:t>
      </w:r>
      <w:r>
        <w:rPr>
          <w:b/>
        </w:rPr>
        <w:t>о</w:t>
      </w:r>
      <w:r>
        <w:rPr>
          <w:b/>
        </w:rPr>
        <w:t>провода.</w:t>
      </w:r>
    </w:p>
    <w:p w:rsidR="002E7B44" w:rsidRDefault="00B060FC" w:rsidP="00B077FA">
      <w:pPr>
        <w:pStyle w:val="a7"/>
        <w:ind w:firstLine="709"/>
        <w:jc w:val="both"/>
      </w:pPr>
      <w:r>
        <w:t>11.2</w:t>
      </w:r>
      <w:r w:rsidR="002E7B44">
        <w:t>.</w:t>
      </w:r>
      <w:r w:rsidR="00802FA6">
        <w:t>1</w:t>
      </w:r>
      <w:r w:rsidR="002E7B44">
        <w:t xml:space="preserve">. Монтаж установочных профилей на </w:t>
      </w:r>
      <w:r w:rsidR="00495385">
        <w:t>горизонтальном учас</w:t>
      </w:r>
      <w:r w:rsidR="00495385">
        <w:t>т</w:t>
      </w:r>
      <w:r w:rsidR="00495385">
        <w:t xml:space="preserve">ке </w:t>
      </w:r>
      <w:r w:rsidR="002E7B44">
        <w:t>трубопровод</w:t>
      </w:r>
      <w:r w:rsidR="00495385">
        <w:t>а</w:t>
      </w:r>
      <w:r w:rsidR="002E7B44">
        <w:t>.</w:t>
      </w:r>
    </w:p>
    <w:p w:rsidR="002E7B44" w:rsidRDefault="00B060FC" w:rsidP="00B077FA">
      <w:pPr>
        <w:pStyle w:val="a7"/>
        <w:ind w:firstLine="709"/>
        <w:jc w:val="both"/>
      </w:pPr>
      <w:r>
        <w:t>11.2</w:t>
      </w:r>
      <w:r w:rsidR="002E7B44">
        <w:t>.</w:t>
      </w:r>
      <w:r w:rsidR="00802FA6">
        <w:t>1</w:t>
      </w:r>
      <w:r w:rsidR="002E7B44">
        <w:t>.</w:t>
      </w:r>
      <w:r w:rsidR="00B7406D">
        <w:t>1</w:t>
      </w:r>
      <w:r w:rsidR="002E7B44">
        <w:t xml:space="preserve">. </w:t>
      </w:r>
      <w:r w:rsidR="002E7B44" w:rsidRPr="00005869">
        <w:rPr>
          <w:b/>
        </w:rPr>
        <w:t>Установка ПП-1 по варианту «</w:t>
      </w:r>
      <w:r w:rsidR="002E7B44" w:rsidRPr="00005869">
        <w:rPr>
          <w:b/>
          <w:lang w:val="en-US"/>
        </w:rPr>
        <w:t>Z</w:t>
      </w:r>
      <w:r w:rsidR="002E7B44" w:rsidRPr="00005869">
        <w:rPr>
          <w:b/>
        </w:rPr>
        <w:t xml:space="preserve">» </w:t>
      </w:r>
      <w:r w:rsidR="002E7B44">
        <w:t>(приложени</w:t>
      </w:r>
      <w:r w:rsidR="00B50574">
        <w:t>я</w:t>
      </w:r>
      <w:r>
        <w:t xml:space="preserve"> </w:t>
      </w:r>
      <w:r w:rsidR="00B50574">
        <w:t>9, 10, 11</w:t>
      </w:r>
      <w:r w:rsidR="002E7B44">
        <w:t>).</w:t>
      </w:r>
    </w:p>
    <w:p w:rsidR="002E7B44" w:rsidRDefault="002E7B44" w:rsidP="00B077FA">
      <w:pPr>
        <w:pStyle w:val="a7"/>
        <w:ind w:firstLine="709"/>
        <w:jc w:val="both"/>
        <w:rPr>
          <w:rFonts w:cs="Arial"/>
        </w:rPr>
      </w:pPr>
      <w:r>
        <w:t>Уст</w:t>
      </w:r>
      <w:r w:rsidR="00721E27">
        <w:t>а</w:t>
      </w:r>
      <w:r>
        <w:t>новить</w:t>
      </w:r>
      <w:r w:rsidR="00721E27">
        <w:t xml:space="preserve"> два установочных профиля в плоскости</w:t>
      </w:r>
      <w:r w:rsidR="00495385">
        <w:t>, расположе</w:t>
      </w:r>
      <w:r w:rsidR="00495385">
        <w:t>н</w:t>
      </w:r>
      <w:r w:rsidR="00495385">
        <w:t xml:space="preserve">ной под углом </w:t>
      </w:r>
      <w:r w:rsidR="00B50574">
        <w:t>(</w:t>
      </w:r>
      <w:r w:rsidR="00495385">
        <w:t xml:space="preserve">0 </w:t>
      </w:r>
      <w:r w:rsidR="00B50574">
        <w:t>–</w:t>
      </w:r>
      <w:r w:rsidR="00495385">
        <w:t xml:space="preserve"> 45</w:t>
      </w:r>
      <w:r w:rsidR="00B50574">
        <w:t>)</w:t>
      </w:r>
      <w:r w:rsidR="00495385">
        <w:rPr>
          <w:rFonts w:cs="Arial"/>
        </w:rPr>
        <w:t>º</w:t>
      </w:r>
      <w:r w:rsidR="00495385">
        <w:t xml:space="preserve"> к горизонтальной плоскости</w:t>
      </w:r>
      <w:r w:rsidR="00721E27">
        <w:t xml:space="preserve"> вдоль противополо</w:t>
      </w:r>
      <w:r w:rsidR="00721E27">
        <w:t>ж</w:t>
      </w:r>
      <w:r w:rsidR="00721E27">
        <w:t>ных образующих измерительного участка трубопровода на наружной п</w:t>
      </w:r>
      <w:r w:rsidR="00721E27">
        <w:t>о</w:t>
      </w:r>
      <w:r w:rsidR="00721E27">
        <w:t>верхности. Для этого с помощью рулетки измерить длину внешней окру</w:t>
      </w:r>
      <w:r w:rsidR="00721E27">
        <w:t>ж</w:t>
      </w:r>
      <w:r w:rsidR="00721E27">
        <w:t>ности трубопровода. На трубопроводе нанести две риски, расстояние м</w:t>
      </w:r>
      <w:r w:rsidR="00721E27">
        <w:t>е</w:t>
      </w:r>
      <w:r w:rsidR="00721E27">
        <w:t xml:space="preserve">жду которыми должно быть равно половине длины внешней окружности трубопровода с точность </w:t>
      </w:r>
      <w:r w:rsidR="00721E27">
        <w:rPr>
          <w:rFonts w:cs="Arial"/>
        </w:rPr>
        <w:t>±</w:t>
      </w:r>
      <w:r w:rsidR="00721E27">
        <w:t xml:space="preserve"> </w:t>
      </w:r>
      <w:smartTag w:uri="urn:schemas-microsoft-com:office:smarttags" w:element="metricconverter">
        <w:smartTagPr>
          <w:attr w:name="ProductID" w:val="1 мм"/>
        </w:smartTagPr>
        <w:r w:rsidR="00721E27">
          <w:t>1 мм</w:t>
        </w:r>
      </w:smartTag>
      <w:r w:rsidR="00721E27">
        <w:t>. Через эти риски провести две прямые линии разметки, которые должны быть параллельны оси трубопровода и находиться с ней в одной плоскости. Далее в зависимости от диаметра трубопровода (приложения</w:t>
      </w:r>
      <w:r w:rsidR="004B457A">
        <w:t xml:space="preserve"> 9, 10, 11</w:t>
      </w:r>
      <w:r w:rsidR="00721E27">
        <w:t>) выбрать вариант установки ПП-1. Затем в местах предполагаемой установки профилей поверхность труб</w:t>
      </w:r>
      <w:r w:rsidR="00721E27">
        <w:t>о</w:t>
      </w:r>
      <w:r w:rsidR="00721E27">
        <w:t xml:space="preserve">провода тщательно зачистить напильником или </w:t>
      </w:r>
      <w:r w:rsidR="00B060FC">
        <w:t>наждачной бумагой</w:t>
      </w:r>
      <w:r w:rsidR="00721E27">
        <w:t xml:space="preserve"> от грязи, ржавчины, краски (до появления металлического блеска). Зачистка трубопровода производится по всей длине установочных профилей и на  </w:t>
      </w:r>
      <w:r w:rsidR="00721E27">
        <w:rPr>
          <w:rFonts w:cs="Arial"/>
        </w:rPr>
        <w:t xml:space="preserve">± </w:t>
      </w:r>
      <w:smartTag w:uri="urn:schemas-microsoft-com:office:smarttags" w:element="metricconverter">
        <w:smartTagPr>
          <w:attr w:name="ProductID" w:val="20 мм"/>
        </w:smartTagPr>
        <w:r w:rsidR="00721E27">
          <w:rPr>
            <w:rFonts w:cs="Arial"/>
          </w:rPr>
          <w:t>20 мм</w:t>
        </w:r>
      </w:smartTag>
      <w:r w:rsidR="00721E27">
        <w:rPr>
          <w:rFonts w:cs="Arial"/>
        </w:rPr>
        <w:t xml:space="preserve"> вверх и вниз от линии разметки. Зачищенную поверхность прот</w:t>
      </w:r>
      <w:r w:rsidR="00721E27">
        <w:rPr>
          <w:rFonts w:cs="Arial"/>
        </w:rPr>
        <w:t>е</w:t>
      </w:r>
      <w:r w:rsidR="00721E27">
        <w:rPr>
          <w:rFonts w:cs="Arial"/>
        </w:rPr>
        <w:t>реть влажной тряпкой (для удаления остатков пы</w:t>
      </w:r>
      <w:r w:rsidR="00565CD7">
        <w:rPr>
          <w:rFonts w:cs="Arial"/>
        </w:rPr>
        <w:t>л</w:t>
      </w:r>
      <w:r w:rsidR="00721E27">
        <w:rPr>
          <w:rFonts w:cs="Arial"/>
        </w:rPr>
        <w:t xml:space="preserve">и и т. </w:t>
      </w:r>
      <w:r w:rsidR="00565CD7">
        <w:rPr>
          <w:rFonts w:cs="Arial"/>
        </w:rPr>
        <w:t>д</w:t>
      </w:r>
      <w:r w:rsidR="00721E27">
        <w:rPr>
          <w:rFonts w:cs="Arial"/>
        </w:rPr>
        <w:t>.). Затем устан</w:t>
      </w:r>
      <w:r w:rsidR="00721E27">
        <w:rPr>
          <w:rFonts w:cs="Arial"/>
        </w:rPr>
        <w:t>о</w:t>
      </w:r>
      <w:r w:rsidR="00721E27">
        <w:rPr>
          <w:rFonts w:cs="Arial"/>
        </w:rPr>
        <w:t xml:space="preserve">вочные профили </w:t>
      </w:r>
      <w:r w:rsidR="00565CD7">
        <w:rPr>
          <w:rFonts w:cs="Arial"/>
        </w:rPr>
        <w:t>установить на противоположных сторонах трубопровода, при этом риски в торцах профилей должны совпадать с линиями разметки с точностью ±</w:t>
      </w:r>
      <w:smartTag w:uri="urn:schemas-microsoft-com:office:smarttags" w:element="metricconverter">
        <w:smartTagPr>
          <w:attr w:name="ProductID" w:val="1 мм"/>
        </w:smartTagPr>
        <w:r w:rsidR="00565CD7">
          <w:rPr>
            <w:rFonts w:cs="Arial"/>
          </w:rPr>
          <w:t>1 мм</w:t>
        </w:r>
      </w:smartTag>
      <w:r w:rsidR="00565CD7">
        <w:rPr>
          <w:rFonts w:cs="Arial"/>
        </w:rPr>
        <w:t>, что гарантирует установку ПП-1 параллельно оси тр</w:t>
      </w:r>
      <w:r w:rsidR="00565CD7">
        <w:rPr>
          <w:rFonts w:cs="Arial"/>
        </w:rPr>
        <w:t>у</w:t>
      </w:r>
      <w:r w:rsidR="00565CD7">
        <w:rPr>
          <w:rFonts w:cs="Arial"/>
        </w:rPr>
        <w:t>бопровода на противоположных образующих.</w:t>
      </w:r>
    </w:p>
    <w:p w:rsidR="00565CD7" w:rsidRDefault="00565CD7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На установочные профили по краям накинуть цепочки  и натянуть их с помощью натягивающих винтов, прижимая при этом установочные профили к трубопроводу (рекомендуется производить натяжение цепочек 2 - 3 раза).</w:t>
      </w:r>
    </w:p>
    <w:p w:rsidR="00565CD7" w:rsidRDefault="00565CD7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 xml:space="preserve">При монтаже расходомера на стальном трубопроводе диаметром более </w:t>
      </w:r>
      <w:smartTag w:uri="urn:schemas-microsoft-com:office:smarttags" w:element="metricconverter">
        <w:smartTagPr>
          <w:attr w:name="ProductID" w:val="300 мм"/>
        </w:smartTagPr>
        <w:r>
          <w:rPr>
            <w:rFonts w:cs="Arial"/>
          </w:rPr>
          <w:t>300 мм</w:t>
        </w:r>
      </w:smartTag>
      <w:r>
        <w:rPr>
          <w:rFonts w:cs="Arial"/>
        </w:rPr>
        <w:t xml:space="preserve"> для увеличения надежности фиксации установочных пр</w:t>
      </w:r>
      <w:r>
        <w:rPr>
          <w:rFonts w:cs="Arial"/>
        </w:rPr>
        <w:t>о</w:t>
      </w:r>
      <w:r>
        <w:rPr>
          <w:rFonts w:cs="Arial"/>
        </w:rPr>
        <w:t>филей ПП-1 рекомендуется приваривать к трубопроводу зажимы (прил</w:t>
      </w:r>
      <w:r>
        <w:rPr>
          <w:rFonts w:cs="Arial"/>
        </w:rPr>
        <w:t>о</w:t>
      </w:r>
      <w:r>
        <w:rPr>
          <w:rFonts w:cs="Arial"/>
        </w:rPr>
        <w:t>жение</w:t>
      </w:r>
      <w:r w:rsidR="004B457A">
        <w:rPr>
          <w:rFonts w:cs="Arial"/>
        </w:rPr>
        <w:t xml:space="preserve"> 9, 10, 11</w:t>
      </w:r>
      <w:r>
        <w:rPr>
          <w:rFonts w:cs="Arial"/>
        </w:rPr>
        <w:t>).</w:t>
      </w:r>
    </w:p>
    <w:p w:rsidR="00565CD7" w:rsidRDefault="00B060FC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11.2</w:t>
      </w:r>
      <w:r w:rsidR="00565CD7">
        <w:rPr>
          <w:rFonts w:cs="Arial"/>
        </w:rPr>
        <w:t>.</w:t>
      </w:r>
      <w:r w:rsidR="004B1AFA">
        <w:rPr>
          <w:rFonts w:cs="Arial"/>
        </w:rPr>
        <w:t>1</w:t>
      </w:r>
      <w:r w:rsidR="00565CD7">
        <w:rPr>
          <w:rFonts w:cs="Arial"/>
        </w:rPr>
        <w:t xml:space="preserve">.2. </w:t>
      </w:r>
      <w:r w:rsidR="00565CD7" w:rsidRPr="00005869">
        <w:rPr>
          <w:rFonts w:cs="Arial"/>
          <w:b/>
        </w:rPr>
        <w:t>Установка ПП-1 по варианту «</w:t>
      </w:r>
      <w:r w:rsidR="00565CD7" w:rsidRPr="00005869">
        <w:rPr>
          <w:rFonts w:cs="Arial"/>
          <w:b/>
          <w:lang w:val="en-US"/>
        </w:rPr>
        <w:t>V</w:t>
      </w:r>
      <w:r w:rsidR="00565CD7" w:rsidRPr="00005869">
        <w:rPr>
          <w:rFonts w:cs="Arial"/>
          <w:b/>
        </w:rPr>
        <w:t>»</w:t>
      </w:r>
      <w:r w:rsidR="00565CD7">
        <w:rPr>
          <w:rFonts w:cs="Arial"/>
        </w:rPr>
        <w:t xml:space="preserve"> (приложение</w:t>
      </w:r>
      <w:r w:rsidR="008B319D">
        <w:rPr>
          <w:rFonts w:cs="Arial"/>
        </w:rPr>
        <w:t xml:space="preserve">  </w:t>
      </w:r>
      <w:r w:rsidR="00B50574">
        <w:rPr>
          <w:rFonts w:cs="Arial"/>
        </w:rPr>
        <w:t>12</w:t>
      </w:r>
      <w:r w:rsidR="00565CD7">
        <w:rPr>
          <w:rFonts w:cs="Arial"/>
        </w:rPr>
        <w:t>).</w:t>
      </w:r>
    </w:p>
    <w:p w:rsidR="00E767AC" w:rsidRDefault="00565CD7" w:rsidP="00E767AC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Установить один установочный профиль в плоскости</w:t>
      </w:r>
      <w:r w:rsidR="00495385">
        <w:rPr>
          <w:rFonts w:cs="Arial"/>
        </w:rPr>
        <w:t>, распол</w:t>
      </w:r>
      <w:r w:rsidR="00495385">
        <w:rPr>
          <w:rFonts w:cs="Arial"/>
        </w:rPr>
        <w:t>о</w:t>
      </w:r>
      <w:r w:rsidR="00495385">
        <w:rPr>
          <w:rFonts w:cs="Arial"/>
        </w:rPr>
        <w:t>женной</w:t>
      </w:r>
      <w:r w:rsidR="00495385" w:rsidRPr="00495385">
        <w:t xml:space="preserve"> </w:t>
      </w:r>
      <w:r w:rsidR="00495385">
        <w:t xml:space="preserve">под углом </w:t>
      </w:r>
      <w:r w:rsidR="00B50574">
        <w:t>(</w:t>
      </w:r>
      <w:r w:rsidR="00495385">
        <w:t xml:space="preserve">0 </w:t>
      </w:r>
      <w:r w:rsidR="00B50574">
        <w:t>–</w:t>
      </w:r>
      <w:r w:rsidR="00495385">
        <w:t xml:space="preserve"> 45</w:t>
      </w:r>
      <w:r w:rsidR="00B50574">
        <w:t>)</w:t>
      </w:r>
      <w:r w:rsidR="00495385">
        <w:rPr>
          <w:rFonts w:cs="Arial"/>
        </w:rPr>
        <w:t>º</w:t>
      </w:r>
      <w:r w:rsidR="00495385">
        <w:t xml:space="preserve"> к горизонтальной плоскости</w:t>
      </w:r>
      <w:r w:rsidR="00495385">
        <w:rPr>
          <w:rFonts w:cs="Arial"/>
        </w:rPr>
        <w:t xml:space="preserve"> </w:t>
      </w:r>
      <w:r>
        <w:rPr>
          <w:rFonts w:cs="Arial"/>
        </w:rPr>
        <w:t xml:space="preserve"> вдоль образующей измерительного участка трубопровода на наружной поверхности. В местах предполагаемой установки</w:t>
      </w:r>
      <w:r w:rsidR="00E767AC">
        <w:rPr>
          <w:rFonts w:cs="Arial"/>
        </w:rPr>
        <w:t xml:space="preserve"> профиля поверхность трубопровода</w:t>
      </w:r>
      <w:r w:rsidR="00E767AC" w:rsidRPr="00E767AC">
        <w:t xml:space="preserve"> </w:t>
      </w:r>
      <w:r w:rsidR="00E767AC">
        <w:t xml:space="preserve">тщательно зачистить напильником или </w:t>
      </w:r>
      <w:r w:rsidR="008B319D">
        <w:t>наждачной бумагой</w:t>
      </w:r>
      <w:r w:rsidR="00E767AC">
        <w:t xml:space="preserve"> от грязи, ржавчины, краски (до появления металлического блеска).</w:t>
      </w:r>
      <w:r w:rsidR="00E767AC" w:rsidRPr="00E767AC">
        <w:rPr>
          <w:rFonts w:cs="Arial"/>
        </w:rPr>
        <w:t xml:space="preserve"> </w:t>
      </w:r>
      <w:r w:rsidR="00E767AC">
        <w:rPr>
          <w:rFonts w:cs="Arial"/>
        </w:rPr>
        <w:t>Зачищенную поверхность</w:t>
      </w:r>
      <w:r w:rsidR="00E767AC" w:rsidRPr="00E767AC">
        <w:rPr>
          <w:rFonts w:cs="Arial"/>
        </w:rPr>
        <w:t xml:space="preserve"> </w:t>
      </w:r>
      <w:r w:rsidR="00E767AC">
        <w:rPr>
          <w:rFonts w:cs="Arial"/>
        </w:rPr>
        <w:t>прот</w:t>
      </w:r>
      <w:r w:rsidR="00E767AC">
        <w:rPr>
          <w:rFonts w:cs="Arial"/>
        </w:rPr>
        <w:t>е</w:t>
      </w:r>
      <w:r w:rsidR="00E767AC">
        <w:rPr>
          <w:rFonts w:cs="Arial"/>
        </w:rPr>
        <w:t>реть влажной тряпкой (для удаления остатков пыли и т. д.). Установить профиль на зачищенную поверхность трубопровода (приложение</w:t>
      </w:r>
      <w:r w:rsidR="00B50574">
        <w:rPr>
          <w:rFonts w:cs="Arial"/>
        </w:rPr>
        <w:t xml:space="preserve"> 12</w:t>
      </w:r>
      <w:r w:rsidR="00E767AC">
        <w:rPr>
          <w:rFonts w:cs="Arial"/>
        </w:rPr>
        <w:t>). На установочный профиль по краям накинуть цепочки  и натянуть их с пом</w:t>
      </w:r>
      <w:r w:rsidR="00E767AC">
        <w:rPr>
          <w:rFonts w:cs="Arial"/>
        </w:rPr>
        <w:t>о</w:t>
      </w:r>
      <w:r w:rsidR="00E767AC">
        <w:rPr>
          <w:rFonts w:cs="Arial"/>
        </w:rPr>
        <w:t>щью натягивающих винтов, прижимая при этом установочные профили к трубопроводу (рекомендуется производить натяжение цепочек 2 - 3 раза).</w:t>
      </w:r>
    </w:p>
    <w:p w:rsidR="00B060FC" w:rsidRDefault="003F61AC">
      <w:pPr>
        <w:pStyle w:val="a7"/>
        <w:ind w:firstLine="709"/>
        <w:jc w:val="both"/>
      </w:pPr>
      <w:r>
        <w:t>1</w:t>
      </w:r>
      <w:r w:rsidR="00B060FC">
        <w:t>1</w:t>
      </w:r>
      <w:r>
        <w:t>.</w:t>
      </w:r>
      <w:r w:rsidR="00B060FC">
        <w:t>3</w:t>
      </w:r>
      <w:r w:rsidR="00C73D3B">
        <w:t>.</w:t>
      </w:r>
      <w:r>
        <w:t xml:space="preserve"> </w:t>
      </w:r>
      <w:r w:rsidR="00B060FC">
        <w:t xml:space="preserve"> Монтаж ультразвуковых излучателей </w:t>
      </w:r>
      <w:r w:rsidR="00932696">
        <w:t>УИ1</w:t>
      </w:r>
      <w:r w:rsidR="00CB0FF2" w:rsidRPr="00CB0FF2">
        <w:t>(+</w:t>
      </w:r>
      <w:r w:rsidR="00CB0FF2" w:rsidRPr="00CB0FF2">
        <w:rPr>
          <w:lang w:val="en-US"/>
        </w:rPr>
        <w:t>V</w:t>
      </w:r>
      <w:r w:rsidR="00CB0FF2" w:rsidRPr="00CB0FF2">
        <w:t xml:space="preserve">) и </w:t>
      </w:r>
      <w:r w:rsidR="00932696">
        <w:t>УИ2</w:t>
      </w:r>
      <w:r w:rsidR="00CB0FF2" w:rsidRPr="00CB0FF2">
        <w:t>(-</w:t>
      </w:r>
      <w:r w:rsidR="00CB0FF2" w:rsidRPr="00CB0FF2">
        <w:rPr>
          <w:lang w:val="en-US"/>
        </w:rPr>
        <w:t>V</w:t>
      </w:r>
      <w:r w:rsidR="00CB0FF2" w:rsidRPr="00CB0FF2">
        <w:t>)</w:t>
      </w:r>
      <w:r w:rsidR="00B060FC">
        <w:t xml:space="preserve"> на трубопровод</w:t>
      </w:r>
    </w:p>
    <w:p w:rsidR="003A418B" w:rsidRDefault="00B060FC" w:rsidP="00676DA3">
      <w:pPr>
        <w:pStyle w:val="a7"/>
        <w:ind w:firstLine="709"/>
        <w:jc w:val="both"/>
      </w:pPr>
      <w:r>
        <w:t xml:space="preserve">11.3.1. </w:t>
      </w:r>
      <w:r w:rsidR="003F61AC">
        <w:t>На од</w:t>
      </w:r>
      <w:r w:rsidR="00C73D3B">
        <w:t>ин</w:t>
      </w:r>
      <w:r w:rsidR="003F61AC">
        <w:t xml:space="preserve"> из </w:t>
      </w:r>
      <w:r w:rsidR="00C73D3B">
        <w:t>установочных профилей</w:t>
      </w:r>
      <w:r w:rsidR="003F61AC">
        <w:t xml:space="preserve"> нанести две риски у</w:t>
      </w:r>
      <w:r w:rsidR="003F61AC">
        <w:t>с</w:t>
      </w:r>
      <w:r w:rsidR="003F61AC">
        <w:t>тановки излучателей, расстояние между рисками должно равняться в</w:t>
      </w:r>
      <w:r w:rsidR="003F61AC">
        <w:t>ы</w:t>
      </w:r>
      <w:r w:rsidR="003F61AC">
        <w:t xml:space="preserve">численному расходомером </w:t>
      </w:r>
      <w:r w:rsidR="003F61AC">
        <w:rPr>
          <w:i/>
        </w:rPr>
        <w:t xml:space="preserve">"расстоянию </w:t>
      </w:r>
      <w:r w:rsidR="003F61AC">
        <w:rPr>
          <w:i/>
          <w:lang w:val="en-US"/>
        </w:rPr>
        <w:t>L</w:t>
      </w:r>
      <w:r w:rsidR="003F61AC">
        <w:rPr>
          <w:i/>
        </w:rPr>
        <w:t xml:space="preserve"> между датчиками" </w:t>
      </w:r>
      <w:r w:rsidR="003F61AC">
        <w:t>(</w:t>
      </w:r>
      <w:r w:rsidR="003F61AC" w:rsidRPr="00EB35B3">
        <w:t xml:space="preserve">п. </w:t>
      </w:r>
      <w:r w:rsidR="00C73D3B" w:rsidRPr="00EB35B3">
        <w:t>1</w:t>
      </w:r>
      <w:r w:rsidR="002E7D31" w:rsidRPr="00EB35B3">
        <w:t>0</w:t>
      </w:r>
      <w:r w:rsidR="003F61AC" w:rsidRPr="00EB35B3">
        <w:t>.</w:t>
      </w:r>
      <w:r w:rsidR="00C73D3B" w:rsidRPr="00EB35B3">
        <w:t>4</w:t>
      </w:r>
      <w:r w:rsidR="003F61AC" w:rsidRPr="00EB35B3">
        <w:t>.1</w:t>
      </w:r>
      <w:r w:rsidR="00C73D3B" w:rsidRPr="00EB35B3">
        <w:t>4</w:t>
      </w:r>
      <w:r w:rsidR="003F61AC" w:rsidRPr="00EB35B3">
        <w:t>).</w:t>
      </w:r>
      <w:r w:rsidR="003F61AC">
        <w:t xml:space="preserve"> Для двухсторонней </w:t>
      </w:r>
      <w:r w:rsidR="003F61AC">
        <w:rPr>
          <w:lang w:val="en-US"/>
        </w:rPr>
        <w:t>Z</w:t>
      </w:r>
      <w:r w:rsidR="003F61AC">
        <w:t>-установки датчиков необходимо одну из рисок уст</w:t>
      </w:r>
      <w:r w:rsidR="003F61AC">
        <w:t>а</w:t>
      </w:r>
      <w:r w:rsidR="003F61AC">
        <w:t>новки датчиков перенести на противоположн</w:t>
      </w:r>
      <w:r w:rsidR="00C73D3B">
        <w:t>ый</w:t>
      </w:r>
      <w:r w:rsidR="003F61AC">
        <w:t xml:space="preserve"> </w:t>
      </w:r>
      <w:r w:rsidR="00C73D3B">
        <w:t>установочный профиль</w:t>
      </w:r>
      <w:r w:rsidR="003F61AC">
        <w:t>, обернув трубопровод лентой или рулеткой и совместив концы ленты. Тр</w:t>
      </w:r>
      <w:r w:rsidR="003F61AC">
        <w:t>у</w:t>
      </w:r>
      <w:r w:rsidR="003F61AC">
        <w:t xml:space="preserve">бопровод большого диаметра </w:t>
      </w:r>
      <w:r w:rsidR="008B319D">
        <w:t>необходимо</w:t>
      </w:r>
      <w:r w:rsidR="003F61AC">
        <w:t xml:space="preserve"> оборачивать широкой лентой, что повы</w:t>
      </w:r>
      <w:r w:rsidR="008B319D">
        <w:t>шает</w:t>
      </w:r>
      <w:r w:rsidR="003F61AC">
        <w:t xml:space="preserve"> точность переноса</w:t>
      </w:r>
      <w:r w:rsidR="00C73D3B">
        <w:t xml:space="preserve"> риски</w:t>
      </w:r>
      <w:r w:rsidR="003F61AC">
        <w:t xml:space="preserve">. </w:t>
      </w:r>
    </w:p>
    <w:p w:rsidR="00676DA3" w:rsidRDefault="003F61AC" w:rsidP="001066FD">
      <w:pPr>
        <w:pStyle w:val="a7"/>
        <w:ind w:firstLine="709"/>
        <w:jc w:val="both"/>
      </w:pPr>
      <w:r>
        <w:t>1</w:t>
      </w:r>
      <w:r w:rsidR="00B060FC">
        <w:t>1.3</w:t>
      </w:r>
      <w:r>
        <w:t>.</w:t>
      </w:r>
      <w:r w:rsidR="00676DA3">
        <w:t>2</w:t>
      </w:r>
      <w:r>
        <w:t xml:space="preserve">. </w:t>
      </w:r>
      <w:r w:rsidR="003A418B">
        <w:t>Включить расходомер, войти в меню пользователя и п</w:t>
      </w:r>
      <w:r w:rsidR="003A418B">
        <w:t>е</w:t>
      </w:r>
      <w:r w:rsidR="003A418B">
        <w:t xml:space="preserve">рейти к пункту меню </w:t>
      </w:r>
      <w:r w:rsidR="003A418B" w:rsidRPr="00676DA3">
        <w:rPr>
          <w:b/>
          <w:i/>
        </w:rPr>
        <w:t>"Амплитуда1"</w:t>
      </w:r>
      <w:r w:rsidR="001066FD">
        <w:rPr>
          <w:b/>
          <w:i/>
        </w:rPr>
        <w:t xml:space="preserve"> </w:t>
      </w:r>
      <w:r w:rsidR="00676DA3">
        <w:t xml:space="preserve">с помощью кнопки "Просмотр </w:t>
      </w:r>
      <w:r w:rsidR="00676DA3">
        <w:rPr>
          <w:b/>
        </w:rPr>
        <w:sym w:font="Symbol" w:char="F0DF"/>
      </w:r>
      <w:r w:rsidR="00676DA3">
        <w:t>"</w:t>
      </w:r>
      <w:r w:rsidR="003A418B">
        <w:t xml:space="preserve">. </w:t>
      </w:r>
      <w:r w:rsidR="00676DA3">
        <w:t xml:space="preserve"> На дисплее появится сообщение:</w:t>
      </w:r>
    </w:p>
    <w:p w:rsidR="003F61AC" w:rsidRDefault="003F61AC" w:rsidP="008B319D">
      <w:pPr>
        <w:pStyle w:val="a7"/>
        <w:spacing w:line="240" w:lineRule="auto"/>
        <w:ind w:firstLine="708"/>
        <w:jc w:val="center"/>
      </w:pPr>
      <w:r>
        <w:t>Амплитуда1, мВ</w:t>
      </w:r>
    </w:p>
    <w:p w:rsidR="00676DA3" w:rsidRDefault="00676DA3" w:rsidP="008B319D">
      <w:pPr>
        <w:pStyle w:val="a7"/>
        <w:spacing w:line="240" w:lineRule="auto"/>
        <w:ind w:firstLine="709"/>
        <w:jc w:val="center"/>
      </w:pPr>
      <w:r>
        <w:t>[численное значение</w:t>
      </w:r>
      <w:r w:rsidR="001F25DA">
        <w:t>,</w:t>
      </w:r>
      <w:r>
        <w:t xml:space="preserve"> 0 – 4000]</w:t>
      </w:r>
    </w:p>
    <w:p w:rsidR="008B319D" w:rsidRPr="00EF3045" w:rsidRDefault="008B319D" w:rsidP="008B319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676DA3" w:rsidRDefault="00676DA3" w:rsidP="00676DA3">
      <w:pPr>
        <w:pStyle w:val="a7"/>
        <w:spacing w:line="240" w:lineRule="auto"/>
        <w:ind w:firstLine="709"/>
        <w:jc w:val="both"/>
      </w:pPr>
    </w:p>
    <w:p w:rsidR="00676DA3" w:rsidRDefault="00676DA3" w:rsidP="00676DA3">
      <w:pPr>
        <w:pStyle w:val="a7"/>
        <w:ind w:firstLine="709"/>
        <w:jc w:val="both"/>
      </w:pPr>
      <w:r>
        <w:t>Затем необходимо установить ультразвуковые излучатели на тр</w:t>
      </w:r>
      <w:r>
        <w:t>у</w:t>
      </w:r>
      <w:r>
        <w:t>бопровод.</w:t>
      </w:r>
    </w:p>
    <w:p w:rsidR="00791337" w:rsidRDefault="003F61AC" w:rsidP="008B319D">
      <w:pPr>
        <w:pStyle w:val="a7"/>
        <w:ind w:firstLine="709"/>
        <w:jc w:val="both"/>
      </w:pPr>
      <w:r>
        <w:t>1</w:t>
      </w:r>
      <w:r w:rsidR="00B060FC">
        <w:t>1.3</w:t>
      </w:r>
      <w:r>
        <w:t>.</w:t>
      </w:r>
      <w:r w:rsidR="00DC5810">
        <w:t>3</w:t>
      </w:r>
      <w:r>
        <w:t xml:space="preserve">. На рабочую поверхность излучателя </w:t>
      </w:r>
      <w:r w:rsidR="00932696">
        <w:t>УИ1</w:t>
      </w:r>
      <w:r w:rsidR="00CB0FF2">
        <w:t>(</w:t>
      </w:r>
      <w:r>
        <w:t>+V</w:t>
      </w:r>
      <w:r w:rsidR="00CB0FF2">
        <w:t>)</w:t>
      </w:r>
      <w:r>
        <w:t xml:space="preserve"> нанести слой смазки толщиной </w:t>
      </w:r>
      <w:r w:rsidR="00E42BC0">
        <w:t>(</w:t>
      </w:r>
      <w:r>
        <w:t>0,5</w:t>
      </w:r>
      <w:r w:rsidR="0012192D">
        <w:rPr>
          <w:rFonts w:cs="Arial"/>
        </w:rPr>
        <w:t>÷</w:t>
      </w:r>
      <w:r>
        <w:t>1,5</w:t>
      </w:r>
      <w:r w:rsidR="00E42BC0">
        <w:t>)</w:t>
      </w:r>
      <w:r>
        <w:t xml:space="preserve"> мм и вставить </w:t>
      </w:r>
      <w:r w:rsidR="0012192D">
        <w:t>его</w:t>
      </w:r>
      <w:r>
        <w:t xml:space="preserve"> в установочный профиль </w:t>
      </w:r>
      <w:r>
        <w:rPr>
          <w:bCs/>
        </w:rPr>
        <w:t>(стрелка на излучателе должна совпадать с направлением движения пот</w:t>
      </w:r>
      <w:r>
        <w:rPr>
          <w:bCs/>
        </w:rPr>
        <w:t>о</w:t>
      </w:r>
      <w:r>
        <w:rPr>
          <w:bCs/>
        </w:rPr>
        <w:t>ка жидкости</w:t>
      </w:r>
      <w:r w:rsidR="008B319D">
        <w:rPr>
          <w:bCs/>
        </w:rPr>
        <w:t xml:space="preserve">, и излучатель </w:t>
      </w:r>
      <w:r w:rsidR="00932696">
        <w:rPr>
          <w:bCs/>
        </w:rPr>
        <w:t>УИ1</w:t>
      </w:r>
      <w:r w:rsidR="00CB0FF2">
        <w:rPr>
          <w:bCs/>
        </w:rPr>
        <w:t>(</w:t>
      </w:r>
      <w:r w:rsidR="008B319D">
        <w:t>+V</w:t>
      </w:r>
      <w:r w:rsidR="00CB0FF2">
        <w:t>)</w:t>
      </w:r>
      <w:r w:rsidR="008B319D">
        <w:t xml:space="preserve"> должен быть выше по течению, чем излучатель </w:t>
      </w:r>
      <w:r w:rsidR="00932696">
        <w:t>УИ2</w:t>
      </w:r>
      <w:r w:rsidR="00CB0FF2">
        <w:t>(</w:t>
      </w:r>
      <w:r w:rsidR="008B319D">
        <w:t>-V</w:t>
      </w:r>
      <w:r w:rsidR="00CB0FF2">
        <w:t>)</w:t>
      </w:r>
      <w:r>
        <w:rPr>
          <w:bCs/>
        </w:rPr>
        <w:t>)</w:t>
      </w:r>
      <w:r>
        <w:t>, плотно прижать рукой к предварительно зачищенной поверхности трубопровода и немного подвигать вперед-назад, чтобы ра</w:t>
      </w:r>
      <w:r>
        <w:t>з</w:t>
      </w:r>
      <w:r>
        <w:t>давить слой смазки. Затем излучатель прижать к поверхности трубопров</w:t>
      </w:r>
      <w:r>
        <w:t>о</w:t>
      </w:r>
      <w:r>
        <w:t xml:space="preserve">да прижимным устройством (см. рис. </w:t>
      </w:r>
      <w:r w:rsidR="00455865">
        <w:t>2</w:t>
      </w:r>
      <w:r>
        <w:t>) так, чтобы верхний скос крышки был напротив</w:t>
      </w:r>
      <w:r w:rsidR="008B319D">
        <w:t xml:space="preserve"> </w:t>
      </w:r>
      <w:r w:rsidR="00791337">
        <w:t xml:space="preserve">риски </w:t>
      </w:r>
      <w:r w:rsidR="0012192D">
        <w:t>на трубе.</w:t>
      </w:r>
    </w:p>
    <w:p w:rsidR="003F61AC" w:rsidRDefault="003F61AC" w:rsidP="00906CC1">
      <w:pPr>
        <w:pStyle w:val="a7"/>
        <w:ind w:firstLine="426"/>
      </w:pPr>
      <w:r>
        <w:object w:dxaOrig="3931" w:dyaOrig="3457">
          <v:shape id="_x0000_i1041" type="#_x0000_t75" style="width:195.85pt;height:172.65pt" o:ole="">
            <v:imagedata r:id="rId33" o:title=""/>
          </v:shape>
          <o:OLEObject Type="Embed" ProgID="Visio.Drawing.11" ShapeID="_x0000_i1041" DrawAspect="Content" ObjectID="_1459069570" r:id="rId34"/>
        </w:object>
      </w:r>
    </w:p>
    <w:p w:rsidR="003F61AC" w:rsidRDefault="00455865">
      <w:pPr>
        <w:pStyle w:val="a7"/>
        <w:ind w:firstLine="709"/>
        <w:jc w:val="center"/>
      </w:pPr>
      <w:r>
        <w:t>рис. 2</w:t>
      </w:r>
    </w:p>
    <w:p w:rsidR="003F61AC" w:rsidRDefault="003F61AC">
      <w:pPr>
        <w:pStyle w:val="a7"/>
        <w:ind w:firstLine="709"/>
        <w:jc w:val="both"/>
      </w:pPr>
      <w:r>
        <w:tab/>
      </w:r>
    </w:p>
    <w:p w:rsidR="00005869" w:rsidRDefault="003F61AC">
      <w:pPr>
        <w:pStyle w:val="a7"/>
        <w:ind w:firstLine="709"/>
        <w:jc w:val="both"/>
        <w:rPr>
          <w:i/>
        </w:rPr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4</w:t>
      </w:r>
      <w:r>
        <w:t>. На рабочую поверхность второго ультразвукового излуч</w:t>
      </w:r>
      <w:r>
        <w:t>а</w:t>
      </w:r>
      <w:r>
        <w:t xml:space="preserve">теля </w:t>
      </w:r>
      <w:r w:rsidR="00932696">
        <w:t>УИ2</w:t>
      </w:r>
      <w:r w:rsidR="00CB0FF2">
        <w:t>(</w:t>
      </w:r>
      <w:r>
        <w:t>-V</w:t>
      </w:r>
      <w:r w:rsidR="00CB0FF2">
        <w:t>)</w:t>
      </w:r>
      <w:r>
        <w:t xml:space="preserve"> нанести слой смазки толщиной </w:t>
      </w:r>
      <w:r w:rsidR="00E42BC0">
        <w:t>(</w:t>
      </w:r>
      <w:r>
        <w:t>0,5</w:t>
      </w:r>
      <w:r>
        <w:rPr>
          <w:rFonts w:cs="Arial"/>
        </w:rPr>
        <w:t>÷</w:t>
      </w:r>
      <w:r>
        <w:t>1,5</w:t>
      </w:r>
      <w:r w:rsidR="00E42BC0">
        <w:t>)</w:t>
      </w:r>
      <w:r>
        <w:t xml:space="preserve"> мм и вставить изл</w:t>
      </w:r>
      <w:r>
        <w:t>у</w:t>
      </w:r>
      <w:r>
        <w:t xml:space="preserve">чатель в другой (для двухсторонней </w:t>
      </w:r>
      <w:r>
        <w:rPr>
          <w:lang w:val="en-US"/>
        </w:rPr>
        <w:t>Z</w:t>
      </w:r>
      <w:r>
        <w:t xml:space="preserve">-установки) установочный профиль на расстояние </w:t>
      </w:r>
      <w:r>
        <w:rPr>
          <w:i/>
          <w:lang w:val="en-US"/>
        </w:rPr>
        <w:t>L</w:t>
      </w:r>
      <w:r>
        <w:t xml:space="preserve"> от </w:t>
      </w:r>
      <w:r w:rsidR="00932696">
        <w:t>УИ1</w:t>
      </w:r>
      <w:r>
        <w:t xml:space="preserve">(+V) </w:t>
      </w:r>
      <w:r>
        <w:rPr>
          <w:bCs/>
        </w:rPr>
        <w:t xml:space="preserve">ниже по течению жидкости </w:t>
      </w:r>
      <w:r>
        <w:t xml:space="preserve">(приложения 9 - 11). В случае односторонней </w:t>
      </w:r>
      <w:r>
        <w:rPr>
          <w:lang w:val="en-US"/>
        </w:rPr>
        <w:t>V</w:t>
      </w:r>
      <w:r>
        <w:t>-установки второй излучатель устанавлив</w:t>
      </w:r>
      <w:r>
        <w:t>а</w:t>
      </w:r>
      <w:r>
        <w:t xml:space="preserve">ется в тот же профиль, что и первый (приложение 12). Расстояние </w:t>
      </w:r>
      <w:r>
        <w:rPr>
          <w:lang w:val="en-US"/>
        </w:rPr>
        <w:t>L</w:t>
      </w:r>
      <w:r>
        <w:t xml:space="preserve"> изм</w:t>
      </w:r>
      <w:r>
        <w:t>е</w:t>
      </w:r>
      <w:r>
        <w:t>ряется между верхними скосами крышек датчиков. Стрелка на излучателе должна совпадать с направлением движения потока жидкости.</w:t>
      </w:r>
      <w:r>
        <w:rPr>
          <w:i/>
        </w:rPr>
        <w:t xml:space="preserve"> </w:t>
      </w:r>
    </w:p>
    <w:p w:rsidR="003F61AC" w:rsidRDefault="003F61AC">
      <w:pPr>
        <w:pStyle w:val="a7"/>
        <w:ind w:firstLine="709"/>
        <w:jc w:val="both"/>
      </w:pPr>
      <w:r>
        <w:rPr>
          <w:iCs/>
        </w:rPr>
        <w:t>П</w:t>
      </w:r>
      <w:r>
        <w:t xml:space="preserve">лотно прижать рукой излучатель к поверхности трубопровода, при этом значение амплитуды1 должно быть от </w:t>
      </w:r>
      <w:r w:rsidR="00DC5810">
        <w:t>5</w:t>
      </w:r>
      <w:r>
        <w:t>0 до 4000 мВ.</w:t>
      </w:r>
    </w:p>
    <w:p w:rsidR="003F61AC" w:rsidRDefault="003F61AC">
      <w:pPr>
        <w:pStyle w:val="a7"/>
        <w:ind w:firstLine="709"/>
        <w:jc w:val="both"/>
      </w:pPr>
      <w:r>
        <w:t>Если</w:t>
      </w:r>
      <w:r w:rsidR="00E42BC0">
        <w:t xml:space="preserve"> это</w:t>
      </w:r>
      <w:r>
        <w:t xml:space="preserve"> условие не выполняется, то необходимо перейти к сл</w:t>
      </w:r>
      <w:r>
        <w:t>е</w:t>
      </w:r>
      <w:r>
        <w:t xml:space="preserve">дующему параметру </w:t>
      </w:r>
      <w:r w:rsidR="00DC5810">
        <w:t xml:space="preserve">- </w:t>
      </w:r>
      <w:r>
        <w:rPr>
          <w:i/>
        </w:rPr>
        <w:t>уровень ультразвукового сигнала.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5</w:t>
      </w:r>
      <w:r>
        <w:t xml:space="preserve">. Переход к следующему параметру, </w:t>
      </w:r>
      <w:r>
        <w:rPr>
          <w:b/>
          <w:i/>
          <w:iCs/>
        </w:rPr>
        <w:t>уровень ультразв</w:t>
      </w:r>
      <w:r>
        <w:rPr>
          <w:b/>
          <w:i/>
          <w:iCs/>
        </w:rPr>
        <w:t>у</w:t>
      </w:r>
      <w:r>
        <w:rPr>
          <w:b/>
          <w:i/>
          <w:iCs/>
        </w:rPr>
        <w:t>кового сигнала,</w:t>
      </w:r>
      <w:r>
        <w:rPr>
          <w:iCs/>
        </w:rPr>
        <w:t xml:space="preserve">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 На ди</w:t>
      </w:r>
      <w:r>
        <w:t>с</w:t>
      </w:r>
      <w:r>
        <w:t>плее появится сообщение: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Уровень УЗ сигнала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[низкий, высокий]</w:t>
      </w:r>
    </w:p>
    <w:p w:rsidR="0012192D" w:rsidRPr="00EF3045" w:rsidRDefault="0012192D" w:rsidP="0012192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9F47B5">
        <w:t>номер канала</w:t>
      </w:r>
      <w:r w:rsidRPr="00EF3045"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Для изменения значения уровня ультразвукового сигнала следует нажать кнопку "В</w:t>
      </w:r>
      <w:r w:rsidR="00FD7788">
        <w:t>вод</w:t>
      </w:r>
      <w:r>
        <w:t>", после чего в левом нижнем углу дисплея замигает курсор.</w:t>
      </w:r>
      <w:r w:rsidR="00005869">
        <w:t xml:space="preserve"> </w:t>
      </w: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выбирается другое значение уровня сигнала.</w:t>
      </w:r>
    </w:p>
    <w:p w:rsidR="003F61AC" w:rsidRDefault="003F61AC">
      <w:pPr>
        <w:pStyle w:val="a7"/>
        <w:ind w:firstLine="709"/>
        <w:jc w:val="both"/>
      </w:pPr>
      <w:r>
        <w:t>Фиксация выбранного значения производится нажатием кнопки "Ввод", отмена введенного - кнопкой "М".</w:t>
      </w:r>
    </w:p>
    <w:p w:rsidR="003F61AC" w:rsidRDefault="001C1A0B">
      <w:pPr>
        <w:pStyle w:val="a7"/>
        <w:ind w:firstLine="709"/>
        <w:jc w:val="both"/>
      </w:pPr>
      <w:r>
        <w:t xml:space="preserve">Если значение амплитуды </w:t>
      </w:r>
      <w:r w:rsidR="003F61AC">
        <w:t>1 больше 4000 мВ, то значение уровня сигнала необходимо установить в состояние "низкий".</w:t>
      </w:r>
    </w:p>
    <w:p w:rsidR="003F61AC" w:rsidRDefault="003F61AC">
      <w:pPr>
        <w:pStyle w:val="a7"/>
        <w:ind w:firstLine="709"/>
        <w:jc w:val="both"/>
      </w:pPr>
      <w:r>
        <w:t xml:space="preserve">Если значение амплитуды 1 меньше </w:t>
      </w:r>
      <w:r w:rsidR="00DC5810">
        <w:t>5</w:t>
      </w:r>
      <w:r>
        <w:t>0 мВ, то значение уровня сигнала необходимо установить в состояние "высокий".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6</w:t>
      </w:r>
      <w:r>
        <w:t xml:space="preserve">. Вернуться с помощью кнопки "Просмотр </w:t>
      </w:r>
      <w:r>
        <w:rPr>
          <w:b/>
        </w:rPr>
        <w:sym w:font="Symbol" w:char="F0DD"/>
      </w:r>
      <w:r>
        <w:t xml:space="preserve">" к предыдущему параметру "Амплитуда1". Амплитуда1 должна находиться в пределах  </w:t>
      </w:r>
      <w:r w:rsidR="001C1A0B">
        <w:t>от</w:t>
      </w:r>
      <w:r>
        <w:t xml:space="preserve"> 50 мВ</w:t>
      </w:r>
      <w:r w:rsidR="001C1A0B">
        <w:t xml:space="preserve"> до</w:t>
      </w:r>
      <w:r>
        <w:t xml:space="preserve"> 4200 мВ. Если это соотношение не выполняется, необходимо сменить смазку (при использовании эпоксидной смолы без отвердителя </w:t>
      </w:r>
      <w:r w:rsidR="00356CFA">
        <w:t xml:space="preserve">эффективность </w:t>
      </w:r>
      <w:r w:rsidR="00005869">
        <w:t>ультразвукового</w:t>
      </w:r>
      <w:r w:rsidR="00356CFA">
        <w:t xml:space="preserve"> </w:t>
      </w:r>
      <w:r>
        <w:t>сигнал</w:t>
      </w:r>
      <w:r w:rsidR="00356CFA">
        <w:t>а</w:t>
      </w:r>
      <w:r>
        <w:t xml:space="preserve"> в 2</w:t>
      </w:r>
      <w:r w:rsidR="00356CFA">
        <w:t xml:space="preserve"> - 3</w:t>
      </w:r>
      <w:r>
        <w:t xml:space="preserve"> раза больше, чем при и</w:t>
      </w:r>
      <w:r>
        <w:t>с</w:t>
      </w:r>
      <w:r>
        <w:t>пользовании литола)</w:t>
      </w:r>
      <w:r w:rsidR="00005869">
        <w:t>,</w:t>
      </w:r>
      <w:r>
        <w:t xml:space="preserve"> или сменить вариант установки </w:t>
      </w:r>
      <w:r w:rsidR="00356CFA">
        <w:t>излучателей</w:t>
      </w:r>
      <w:r>
        <w:t xml:space="preserve"> (при двухстороннем </w:t>
      </w:r>
      <w:r>
        <w:rPr>
          <w:lang w:val="en-US"/>
        </w:rPr>
        <w:t>Z</w:t>
      </w:r>
      <w:r>
        <w:t xml:space="preserve">-варианте сигнал в </w:t>
      </w:r>
      <w:r w:rsidR="0012192D">
        <w:t>3</w:t>
      </w:r>
      <w:r>
        <w:t>-</w:t>
      </w:r>
      <w:r w:rsidR="0012192D">
        <w:t>4</w:t>
      </w:r>
      <w:r>
        <w:t xml:space="preserve"> раза больше, чем при односторо</w:t>
      </w:r>
      <w:r>
        <w:t>н</w:t>
      </w:r>
      <w:r>
        <w:t xml:space="preserve">нем </w:t>
      </w:r>
      <w:r>
        <w:rPr>
          <w:lang w:val="en-US"/>
        </w:rPr>
        <w:t>V</w:t>
      </w:r>
      <w:r>
        <w:t>-варианте)</w:t>
      </w:r>
      <w:r w:rsidR="00005869">
        <w:t>,</w:t>
      </w:r>
      <w:r>
        <w:t xml:space="preserve"> или сдвинуть </w:t>
      </w:r>
      <w:r w:rsidR="00356CFA">
        <w:t>излучатели</w:t>
      </w:r>
      <w:r>
        <w:t xml:space="preserve"> на расстояние </w:t>
      </w:r>
      <w:r>
        <w:rPr>
          <w:u w:val="single"/>
        </w:rPr>
        <w:t>+</w:t>
      </w:r>
      <w:r>
        <w:t xml:space="preserve"> (10 </w:t>
      </w:r>
      <w:r>
        <w:rPr>
          <w:rFonts w:cs="Arial"/>
        </w:rPr>
        <w:t>÷</w:t>
      </w:r>
      <w:r>
        <w:t xml:space="preserve"> 100) мм, сохранив расстояние между ними, и добиться значения амплитуды1  </w:t>
      </w:r>
      <w:r w:rsidR="00E42BC0">
        <w:t xml:space="preserve">от </w:t>
      </w:r>
      <w:r>
        <w:t xml:space="preserve">50 мВ </w:t>
      </w:r>
      <w:r w:rsidR="00E42BC0">
        <w:t>до</w:t>
      </w:r>
      <w:r>
        <w:t xml:space="preserve"> 4</w:t>
      </w:r>
      <w:r w:rsidR="0012192D">
        <w:t>0</w:t>
      </w:r>
      <w:r>
        <w:t>00 мВ на новом месте.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7</w:t>
      </w:r>
      <w:r>
        <w:t>. Если не удается получить амплитуду сигнала больше 50 мВ, то возможно, что:</w:t>
      </w:r>
    </w:p>
    <w:p w:rsidR="003F61AC" w:rsidRDefault="003F61AC">
      <w:pPr>
        <w:pStyle w:val="a7"/>
        <w:ind w:firstLine="709"/>
        <w:jc w:val="both"/>
      </w:pPr>
      <w:r>
        <w:t>а) в трубопроводе нет жидкости;</w:t>
      </w:r>
    </w:p>
    <w:p w:rsidR="003F61AC" w:rsidRDefault="003F61AC">
      <w:pPr>
        <w:pStyle w:val="a7"/>
        <w:ind w:firstLine="709"/>
        <w:jc w:val="both"/>
        <w:rPr>
          <w:bCs/>
        </w:rPr>
      </w:pPr>
      <w:r>
        <w:t>б) неправильно установлены ультразвуковые излучатели УИ1(+V) и УИ2(-V) (</w:t>
      </w:r>
      <w:r>
        <w:rPr>
          <w:bCs/>
        </w:rPr>
        <w:t>стрелки на них должны быть направлены в одну сторону и со</w:t>
      </w:r>
      <w:r>
        <w:rPr>
          <w:bCs/>
        </w:rPr>
        <w:t>в</w:t>
      </w:r>
      <w:r>
        <w:rPr>
          <w:bCs/>
        </w:rPr>
        <w:t>падать с направлением движения потока жидкости; излучатель "+V" до</w:t>
      </w:r>
      <w:r>
        <w:rPr>
          <w:bCs/>
        </w:rPr>
        <w:t>л</w:t>
      </w:r>
      <w:r>
        <w:rPr>
          <w:bCs/>
        </w:rPr>
        <w:t>жен находиться выше по течению потока жидкости, чем излучатель "-V");</w:t>
      </w:r>
    </w:p>
    <w:p w:rsidR="003F61AC" w:rsidRDefault="003F61AC">
      <w:pPr>
        <w:pStyle w:val="a7"/>
        <w:ind w:firstLine="709"/>
        <w:jc w:val="both"/>
      </w:pPr>
      <w:r>
        <w:t>в) плохо зачищена поверхность трубопровода;</w:t>
      </w:r>
    </w:p>
    <w:p w:rsidR="003F61AC" w:rsidRDefault="003F61AC">
      <w:pPr>
        <w:pStyle w:val="a7"/>
        <w:ind w:firstLine="709"/>
        <w:jc w:val="both"/>
      </w:pPr>
      <w:r>
        <w:t>г) количество газовых включений и твердых частиц в контрол</w:t>
      </w:r>
      <w:r>
        <w:t>и</w:t>
      </w:r>
      <w:r>
        <w:t>руемой среде превышает 1%. Рекомендуется найти другое место для у</w:t>
      </w:r>
      <w:r>
        <w:t>с</w:t>
      </w:r>
      <w:r>
        <w:t xml:space="preserve">тановки расходомера, </w:t>
      </w:r>
      <w:r w:rsidR="0012192D">
        <w:t>желательно</w:t>
      </w:r>
      <w:r>
        <w:t xml:space="preserve"> перед гидравлическим сопротивлен</w:t>
      </w:r>
      <w:r>
        <w:t>и</w:t>
      </w:r>
      <w:r>
        <w:t>ем;</w:t>
      </w:r>
    </w:p>
    <w:p w:rsidR="003F61AC" w:rsidRDefault="003F61AC">
      <w:pPr>
        <w:pStyle w:val="a7"/>
        <w:ind w:firstLine="709"/>
        <w:jc w:val="both"/>
      </w:pPr>
      <w:r>
        <w:t>д) на внутренней стенке трубопровода образовались наросты. Р</w:t>
      </w:r>
      <w:r>
        <w:t>е</w:t>
      </w:r>
      <w:r>
        <w:t>комендуется найти участок трубопровода с минимальным сроком эксплу</w:t>
      </w:r>
      <w:r>
        <w:t>а</w:t>
      </w:r>
      <w:r>
        <w:t>тации или сделать вставку в трубопровод нового участка;</w:t>
      </w:r>
    </w:p>
    <w:p w:rsidR="003F61AC" w:rsidRDefault="003F61AC">
      <w:pPr>
        <w:pStyle w:val="a7"/>
        <w:ind w:firstLine="709"/>
        <w:jc w:val="both"/>
      </w:pPr>
      <w:r>
        <w:t>е) материал трубопровода незвукопроводен из-за внутренних н</w:t>
      </w:r>
      <w:r>
        <w:t>е</w:t>
      </w:r>
      <w:r>
        <w:t>однородностей, трещин и каверн. Рекомендуется сделать вставку в труб</w:t>
      </w:r>
      <w:r>
        <w:t>о</w:t>
      </w:r>
      <w:r>
        <w:t>провод нового участка из звукопроводящего материала.</w:t>
      </w:r>
    </w:p>
    <w:p w:rsidR="003F61AC" w:rsidRDefault="003F61AC">
      <w:pPr>
        <w:pStyle w:val="a7"/>
        <w:ind w:firstLine="709"/>
        <w:jc w:val="both"/>
      </w:pPr>
      <w:r>
        <w:t xml:space="preserve">Переход к точной установке датчиков осуществляется </w:t>
      </w:r>
      <w:r w:rsidR="001066FD">
        <w:rPr>
          <w:b/>
          <w:bCs/>
        </w:rPr>
        <w:t>только</w:t>
      </w:r>
      <w:r>
        <w:t xml:space="preserve"> п</w:t>
      </w:r>
      <w:r>
        <w:t>о</w:t>
      </w:r>
      <w:r>
        <w:t>сле получения значения амплитуды1</w:t>
      </w:r>
      <w:r w:rsidR="0012192D">
        <w:t xml:space="preserve"> </w:t>
      </w:r>
      <w:r>
        <w:t xml:space="preserve"> </w:t>
      </w:r>
      <w:r w:rsidR="004B66E5">
        <w:t xml:space="preserve">от </w:t>
      </w:r>
      <w:r>
        <w:t>50</w:t>
      </w:r>
      <w:r w:rsidR="00FD592A">
        <w:t xml:space="preserve"> </w:t>
      </w:r>
      <w:r>
        <w:t>мВ</w:t>
      </w:r>
      <w:r w:rsidR="004B66E5">
        <w:t xml:space="preserve"> до </w:t>
      </w:r>
      <w:r>
        <w:t>4000 мВ.</w:t>
      </w:r>
    </w:p>
    <w:p w:rsidR="00A15F8B" w:rsidRDefault="00A15F8B">
      <w:pPr>
        <w:pStyle w:val="a7"/>
        <w:ind w:firstLine="709"/>
        <w:jc w:val="both"/>
      </w:pPr>
    </w:p>
    <w:p w:rsidR="00356CFA" w:rsidRPr="008450DF" w:rsidRDefault="003F61AC">
      <w:pPr>
        <w:pStyle w:val="a7"/>
        <w:ind w:firstLine="709"/>
        <w:jc w:val="both"/>
        <w:rPr>
          <w:bCs/>
        </w:rPr>
      </w:pPr>
      <w:r w:rsidRPr="008450DF">
        <w:t>1</w:t>
      </w:r>
      <w:r w:rsidR="00B060FC">
        <w:t>1.</w:t>
      </w:r>
      <w:r w:rsidR="002008D4" w:rsidRPr="008450DF">
        <w:t>3</w:t>
      </w:r>
      <w:r w:rsidRPr="008450DF">
        <w:t>.</w:t>
      </w:r>
      <w:r w:rsidR="00DC5810" w:rsidRPr="008450DF">
        <w:t>8</w:t>
      </w:r>
      <w:r w:rsidRPr="008450DF">
        <w:t xml:space="preserve">. </w:t>
      </w:r>
      <w:r w:rsidRPr="008450DF">
        <w:rPr>
          <w:b/>
        </w:rPr>
        <w:t>Т</w:t>
      </w:r>
      <w:r w:rsidRPr="008450DF">
        <w:rPr>
          <w:b/>
          <w:bCs/>
        </w:rPr>
        <w:t xml:space="preserve">очная установка </w:t>
      </w:r>
      <w:r w:rsidR="00356CFA" w:rsidRPr="008450DF">
        <w:rPr>
          <w:b/>
          <w:bCs/>
        </w:rPr>
        <w:t>излучателей</w:t>
      </w:r>
      <w:r w:rsidRPr="008450DF">
        <w:rPr>
          <w:bCs/>
        </w:rPr>
        <w:t xml:space="preserve">. </w:t>
      </w:r>
    </w:p>
    <w:p w:rsidR="003F61AC" w:rsidRDefault="003F61AC">
      <w:pPr>
        <w:pStyle w:val="a7"/>
        <w:ind w:firstLine="709"/>
        <w:jc w:val="both"/>
      </w:pPr>
      <w:r w:rsidRPr="008450DF">
        <w:rPr>
          <w:bCs/>
        </w:rPr>
        <w:t xml:space="preserve">С помощью кнопки </w:t>
      </w:r>
      <w:r w:rsidRPr="008450DF">
        <w:t xml:space="preserve">"Просмотр </w:t>
      </w:r>
      <w:r w:rsidRPr="008450DF">
        <w:rPr>
          <w:b/>
        </w:rPr>
        <w:sym w:font="Symbol" w:char="F0DF"/>
      </w:r>
      <w:r w:rsidRPr="008450DF">
        <w:t>"</w:t>
      </w:r>
      <w:r w:rsidRPr="008450DF">
        <w:rPr>
          <w:bCs/>
        </w:rPr>
        <w:t xml:space="preserve"> </w:t>
      </w:r>
      <w:r w:rsidRPr="008450DF">
        <w:t>необходимо перейти к следу</w:t>
      </w:r>
      <w:r w:rsidRPr="008450DF">
        <w:t>ю</w:t>
      </w:r>
      <w:r w:rsidRPr="008450DF">
        <w:t xml:space="preserve">щему пункту – </w:t>
      </w:r>
      <w:r w:rsidRPr="008450DF">
        <w:rPr>
          <w:b/>
          <w:i/>
        </w:rPr>
        <w:t>амплитуда</w:t>
      </w:r>
      <w:r w:rsidR="00BF4F70" w:rsidRPr="008450DF">
        <w:rPr>
          <w:b/>
          <w:i/>
        </w:rPr>
        <w:t xml:space="preserve"> </w:t>
      </w:r>
      <w:r w:rsidRPr="008450DF">
        <w:rPr>
          <w:b/>
          <w:i/>
        </w:rPr>
        <w:t>2 ультразвукового сигнала.</w:t>
      </w:r>
      <w:r w:rsidRPr="008450DF">
        <w:t xml:space="preserve"> На дисплее появится сообщение:</w:t>
      </w:r>
    </w:p>
    <w:p w:rsidR="00A15F8B" w:rsidRPr="008450DF" w:rsidRDefault="00A15F8B">
      <w:pPr>
        <w:pStyle w:val="a7"/>
        <w:ind w:firstLine="709"/>
        <w:jc w:val="both"/>
      </w:pPr>
    </w:p>
    <w:p w:rsidR="003F61AC" w:rsidRPr="008450DF" w:rsidRDefault="003F61AC">
      <w:pPr>
        <w:pStyle w:val="a7"/>
        <w:spacing w:line="240" w:lineRule="auto"/>
        <w:ind w:firstLine="709"/>
        <w:jc w:val="center"/>
      </w:pPr>
      <w:r w:rsidRPr="008450DF">
        <w:t>Амплитуда 2, мВ</w:t>
      </w:r>
    </w:p>
    <w:p w:rsidR="003F61AC" w:rsidRDefault="003F61AC">
      <w:pPr>
        <w:pStyle w:val="a7"/>
        <w:spacing w:line="240" w:lineRule="auto"/>
        <w:ind w:firstLine="709"/>
        <w:jc w:val="center"/>
      </w:pPr>
      <w:r w:rsidRPr="008450DF">
        <w:t>[численное значение</w:t>
      </w:r>
      <w:r w:rsidR="001F25DA">
        <w:t>,</w:t>
      </w:r>
      <w:r w:rsidRPr="008450DF">
        <w:t xml:space="preserve"> 0 - 4</w:t>
      </w:r>
      <w:r w:rsidR="00455865" w:rsidRPr="008450DF">
        <w:t>0</w:t>
      </w:r>
      <w:r w:rsidRPr="008450DF">
        <w:t>00]</w:t>
      </w:r>
    </w:p>
    <w:p w:rsidR="0012192D" w:rsidRPr="00EF3045" w:rsidRDefault="0012192D" w:rsidP="0012192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9F47B5">
        <w:t>номер канала</w:t>
      </w:r>
      <w:r w:rsidRPr="00EF3045">
        <w:t>]</w:t>
      </w:r>
    </w:p>
    <w:p w:rsidR="00FD7788" w:rsidRDefault="00FD7788">
      <w:pPr>
        <w:pStyle w:val="a7"/>
        <w:ind w:firstLine="709"/>
        <w:jc w:val="both"/>
      </w:pPr>
    </w:p>
    <w:p w:rsidR="00455865" w:rsidRPr="008450DF" w:rsidRDefault="003F61AC">
      <w:pPr>
        <w:pStyle w:val="a7"/>
        <w:ind w:firstLine="709"/>
        <w:jc w:val="both"/>
      </w:pPr>
      <w:r w:rsidRPr="008450DF">
        <w:t>Затем следует медленно сдвигать ультразвуковой излучатель     УИ2(-V) в направлении УИ1(+</w:t>
      </w:r>
      <w:r w:rsidRPr="008450DF">
        <w:rPr>
          <w:lang w:val="en-US"/>
        </w:rPr>
        <w:t>V</w:t>
      </w:r>
      <w:r w:rsidRPr="008450DF">
        <w:t>), добившись снижения значения амплитуды</w:t>
      </w:r>
      <w:r w:rsidR="00BF4F70" w:rsidRPr="008450DF">
        <w:t xml:space="preserve"> </w:t>
      </w:r>
      <w:r w:rsidRPr="008450DF">
        <w:t>2 в</w:t>
      </w:r>
      <w:r w:rsidR="0012192D">
        <w:t xml:space="preserve"> </w:t>
      </w:r>
      <w:r w:rsidRPr="008450DF">
        <w:t xml:space="preserve"> </w:t>
      </w:r>
      <w:r w:rsidR="0012192D">
        <w:t>2-5</w:t>
      </w:r>
      <w:r w:rsidRPr="008450DF">
        <w:t xml:space="preserve"> </w:t>
      </w:r>
      <w:r w:rsidR="0012192D">
        <w:t xml:space="preserve"> </w:t>
      </w:r>
      <w:r w:rsidRPr="008450DF">
        <w:t>раз от начального. Затем УИ2(-</w:t>
      </w:r>
      <w:r w:rsidRPr="008450DF">
        <w:rPr>
          <w:lang w:val="en-US"/>
        </w:rPr>
        <w:t>V</w:t>
      </w:r>
      <w:r w:rsidRPr="008450DF">
        <w:t>) следует медленно отодвигать от УИ1(+</w:t>
      </w:r>
      <w:r w:rsidRPr="008450DF">
        <w:rPr>
          <w:lang w:val="en-US"/>
        </w:rPr>
        <w:t>V</w:t>
      </w:r>
      <w:r w:rsidRPr="008450DF">
        <w:t>), при этом значение амплитуды</w:t>
      </w:r>
      <w:r w:rsidR="00BF4F70" w:rsidRPr="008450DF">
        <w:t xml:space="preserve"> </w:t>
      </w:r>
      <w:r w:rsidRPr="008450DF">
        <w:t xml:space="preserve">2 начнет увеличиваться, достигнет </w:t>
      </w:r>
      <w:r w:rsidR="00356CFA" w:rsidRPr="008450DF">
        <w:t xml:space="preserve">первого </w:t>
      </w:r>
      <w:r w:rsidRPr="008450DF">
        <w:t>максимума и станет уменьшаться</w:t>
      </w:r>
      <w:r w:rsidR="00455865" w:rsidRPr="008450DF">
        <w:t>.</w:t>
      </w:r>
      <w:r w:rsidRPr="008450DF">
        <w:t xml:space="preserve"> </w:t>
      </w:r>
      <w:r w:rsidR="00455865" w:rsidRPr="008450DF">
        <w:t>Необходимо вернуть УИ2 в п</w:t>
      </w:r>
      <w:r w:rsidR="00455865" w:rsidRPr="008450DF">
        <w:t>о</w:t>
      </w:r>
      <w:r w:rsidR="00455865" w:rsidRPr="008450DF">
        <w:t>ложение первого максимума и зафиксировать в установочном профиле. П</w:t>
      </w:r>
      <w:r w:rsidRPr="008450DF">
        <w:t xml:space="preserve">ри дальнейшем раздвижении </w:t>
      </w:r>
      <w:r w:rsidR="00EE1CDA" w:rsidRPr="008450DF">
        <w:t>излучателей</w:t>
      </w:r>
      <w:r w:rsidRPr="008450DF">
        <w:t xml:space="preserve"> </w:t>
      </w:r>
      <w:r w:rsidR="00455865" w:rsidRPr="008450DF">
        <w:t xml:space="preserve">амплитуда 2 </w:t>
      </w:r>
      <w:r w:rsidR="00BF4F70" w:rsidRPr="008450DF">
        <w:t>может опять ув</w:t>
      </w:r>
      <w:r w:rsidR="00BF4F70" w:rsidRPr="008450DF">
        <w:t>е</w:t>
      </w:r>
      <w:r w:rsidR="00BF4F70" w:rsidRPr="008450DF">
        <w:t xml:space="preserve">личиваться и </w:t>
      </w:r>
      <w:r w:rsidRPr="008450DF">
        <w:t>появ</w:t>
      </w:r>
      <w:r w:rsidR="00BF4F70" w:rsidRPr="008450DF">
        <w:t>и</w:t>
      </w:r>
      <w:r w:rsidRPr="008450DF">
        <w:t>тся значени</w:t>
      </w:r>
      <w:r w:rsidR="00BF4F70" w:rsidRPr="008450DF">
        <w:t>е второго</w:t>
      </w:r>
      <w:r w:rsidRPr="008450DF">
        <w:t xml:space="preserve"> максимума</w:t>
      </w:r>
      <w:r w:rsidR="00BF4F70" w:rsidRPr="008450DF">
        <w:t xml:space="preserve"> амплитуды 2</w:t>
      </w:r>
      <w:r w:rsidR="00455865" w:rsidRPr="008450DF">
        <w:t xml:space="preserve"> (см. рис. 3).</w:t>
      </w:r>
      <w:r w:rsidRPr="008450DF">
        <w:t xml:space="preserve"> </w:t>
      </w:r>
      <w:r w:rsidR="00455865" w:rsidRPr="008450DF">
        <w:t>П</w:t>
      </w:r>
      <w:r w:rsidRPr="008450DF">
        <w:t xml:space="preserve">равильное положение </w:t>
      </w:r>
      <w:r w:rsidR="00EE1CDA" w:rsidRPr="008450DF">
        <w:t>излучателей</w:t>
      </w:r>
      <w:r w:rsidRPr="008450DF">
        <w:t xml:space="preserve"> </w:t>
      </w:r>
      <w:r w:rsidR="00EE1CDA" w:rsidRPr="008450DF">
        <w:t>–</w:t>
      </w:r>
      <w:r w:rsidRPr="008450DF">
        <w:t xml:space="preserve"> максимум</w:t>
      </w:r>
      <w:r w:rsidR="00EE1CDA" w:rsidRPr="008450DF">
        <w:t xml:space="preserve"> амплитуды 2</w:t>
      </w:r>
      <w:r w:rsidRPr="008450DF">
        <w:t xml:space="preserve">, </w:t>
      </w:r>
      <w:r w:rsidR="00EE1CDA" w:rsidRPr="008450DF">
        <w:t>соотве</w:t>
      </w:r>
      <w:r w:rsidR="00EE1CDA" w:rsidRPr="008450DF">
        <w:t>т</w:t>
      </w:r>
      <w:r w:rsidR="00EE1CDA" w:rsidRPr="008450DF">
        <w:t>ствующий минимальному расстоянию между излучателями</w:t>
      </w:r>
      <w:r w:rsidRPr="008450DF">
        <w:t xml:space="preserve">. </w:t>
      </w:r>
      <w:r w:rsidR="00EE1CDA" w:rsidRPr="008450DF">
        <w:t>Получ</w:t>
      </w:r>
      <w:r w:rsidRPr="008450DF">
        <w:t xml:space="preserve">енное положение </w:t>
      </w:r>
      <w:r w:rsidR="00EE1CDA" w:rsidRPr="008450DF">
        <w:t>излучателей</w:t>
      </w:r>
      <w:r w:rsidRPr="008450DF">
        <w:t xml:space="preserve"> может отличаться от расчетного на </w:t>
      </w:r>
      <w:r w:rsidR="00EE1CDA" w:rsidRPr="008450DF">
        <w:t xml:space="preserve">1 – </w:t>
      </w:r>
      <w:r w:rsidR="00455865" w:rsidRPr="008450DF">
        <w:t>1</w:t>
      </w:r>
      <w:r w:rsidR="00EE1CDA" w:rsidRPr="008450DF">
        <w:t>0 мм</w:t>
      </w:r>
      <w:r w:rsidR="00455865" w:rsidRPr="008450DF">
        <w:t xml:space="preserve">, а на трубопроводах большого диаметра – на величину </w:t>
      </w:r>
      <w:r w:rsidR="0012192D">
        <w:t>до</w:t>
      </w:r>
      <w:r w:rsidR="00455865" w:rsidRPr="008450DF">
        <w:t xml:space="preserve"> 50 мм</w:t>
      </w:r>
      <w:r w:rsidRPr="008450DF">
        <w:t xml:space="preserve">. </w:t>
      </w:r>
      <w:r w:rsidR="00EE1CDA" w:rsidRPr="008450DF">
        <w:t>Необходимо зафиксировать излучатель УИ2(-V) в том положении, где значение ампл</w:t>
      </w:r>
      <w:r w:rsidR="00EE1CDA" w:rsidRPr="008450DF">
        <w:t>и</w:t>
      </w:r>
      <w:r w:rsidR="00EE1CDA" w:rsidRPr="008450DF">
        <w:t>туды 2 достигнет первого</w:t>
      </w:r>
      <w:r w:rsidR="0012192D">
        <w:t>,</w:t>
      </w:r>
      <w:r w:rsidR="00EE1CDA" w:rsidRPr="008450DF">
        <w:t xml:space="preserve"> «ближайшего»</w:t>
      </w:r>
      <w:r w:rsidR="0012192D">
        <w:t>,</w:t>
      </w:r>
      <w:r w:rsidR="00EE1CDA" w:rsidRPr="008450DF">
        <w:t xml:space="preserve"> максимума. </w:t>
      </w:r>
      <w:r w:rsidR="00455865" w:rsidRPr="008450DF">
        <w:t xml:space="preserve">                                     </w:t>
      </w:r>
    </w:p>
    <w:p w:rsidR="00AB69FA" w:rsidRDefault="00A15F8B" w:rsidP="007F1501">
      <w:pPr>
        <w:pStyle w:val="a7"/>
        <w:ind w:hanging="284"/>
      </w:pPr>
      <w:r w:rsidRPr="008450DF">
        <w:object w:dxaOrig="8313" w:dyaOrig="4819">
          <v:shape id="_x0000_i1042" type="#_x0000_t75" style="width:348.4pt;height:202.85pt" o:ole="">
            <v:imagedata r:id="rId35" o:title=""/>
          </v:shape>
          <o:OLEObject Type="Embed" ProgID="Visio.Drawing.11" ShapeID="_x0000_i1042" DrawAspect="Content" ObjectID="_1459069571" r:id="rId36"/>
        </w:object>
      </w:r>
    </w:p>
    <w:p w:rsidR="008C5379" w:rsidRPr="008450DF" w:rsidRDefault="008C5379" w:rsidP="008C5379">
      <w:pPr>
        <w:pStyle w:val="a7"/>
        <w:ind w:firstLine="709"/>
        <w:jc w:val="center"/>
      </w:pPr>
      <w:r w:rsidRPr="008450DF">
        <w:t>Рис.3</w:t>
      </w:r>
    </w:p>
    <w:p w:rsidR="007101C3" w:rsidRPr="008450DF" w:rsidRDefault="00EE1CDA">
      <w:pPr>
        <w:pStyle w:val="a7"/>
        <w:ind w:firstLine="709"/>
        <w:jc w:val="both"/>
      </w:pPr>
      <w:r w:rsidRPr="00AB69FA">
        <w:rPr>
          <w:b/>
        </w:rPr>
        <w:t>При правильной установке излучателей значени</w:t>
      </w:r>
      <w:r w:rsidR="00275B44">
        <w:rPr>
          <w:b/>
        </w:rPr>
        <w:t>я</w:t>
      </w:r>
      <w:r w:rsidRPr="00AB69FA">
        <w:rPr>
          <w:b/>
        </w:rPr>
        <w:t xml:space="preserve"> амплит</w:t>
      </w:r>
      <w:r w:rsidRPr="00AB69FA">
        <w:rPr>
          <w:b/>
        </w:rPr>
        <w:t>у</w:t>
      </w:r>
      <w:r w:rsidRPr="00AB69FA">
        <w:rPr>
          <w:b/>
        </w:rPr>
        <w:t>ды1 и амплитуды2 должны совпадать</w:t>
      </w:r>
      <w:r w:rsidRPr="008450DF">
        <w:t xml:space="preserve">. Если значения амплитуды1 и амплитуды2 не совпадают, </w:t>
      </w:r>
      <w:r w:rsidR="007101C3" w:rsidRPr="008450DF">
        <w:t xml:space="preserve">следует сдвигать излучатель </w:t>
      </w:r>
      <w:r w:rsidR="00932696">
        <w:t>УИ2</w:t>
      </w:r>
      <w:r w:rsidR="00CB0FF2">
        <w:t>(</w:t>
      </w:r>
      <w:r w:rsidR="00CB0FF2" w:rsidRPr="00CB0FF2">
        <w:t>-</w:t>
      </w:r>
      <w:r w:rsidR="00CB0FF2">
        <w:rPr>
          <w:lang w:val="en-US"/>
        </w:rPr>
        <w:t>V</w:t>
      </w:r>
      <w:r w:rsidR="00CB0FF2" w:rsidRPr="00CB0FF2">
        <w:t>)</w:t>
      </w:r>
      <w:r w:rsidR="007101C3" w:rsidRPr="008450DF">
        <w:t xml:space="preserve"> в н</w:t>
      </w:r>
      <w:r w:rsidR="007101C3" w:rsidRPr="008450DF">
        <w:t>а</w:t>
      </w:r>
      <w:r w:rsidR="007101C3" w:rsidRPr="008450DF">
        <w:t xml:space="preserve">правлении излучателя </w:t>
      </w:r>
      <w:r w:rsidR="00932696">
        <w:t>УИ1</w:t>
      </w:r>
      <w:r w:rsidR="00CB0FF2" w:rsidRPr="00CB0FF2">
        <w:t>(+</w:t>
      </w:r>
      <w:r w:rsidR="00CB0FF2">
        <w:rPr>
          <w:lang w:val="en-US"/>
        </w:rPr>
        <w:t>V</w:t>
      </w:r>
      <w:r w:rsidR="00CB0FF2" w:rsidRPr="00CB0FF2">
        <w:t>)</w:t>
      </w:r>
      <w:r w:rsidR="007101C3" w:rsidRPr="008450DF">
        <w:t xml:space="preserve"> до тех пор, пока значения амплитуды 1 и амплитуды 2 не совпадут. Численные значения амплитуды1 и амплитуды2 должны находиться в диапазоне от 50 до 4000 мВ. </w:t>
      </w:r>
    </w:p>
    <w:p w:rsidR="007101C3" w:rsidRPr="008450DF" w:rsidRDefault="007101C3">
      <w:pPr>
        <w:pStyle w:val="a7"/>
        <w:ind w:firstLine="709"/>
        <w:jc w:val="both"/>
      </w:pPr>
      <w:r w:rsidRPr="008450DF">
        <w:t xml:space="preserve">Затем следует зафиксировать </w:t>
      </w:r>
      <w:r w:rsidR="00932696">
        <w:t>УИ2</w:t>
      </w:r>
      <w:r w:rsidRPr="008450DF">
        <w:t xml:space="preserve">(-V) в установочном профиле с помощью прижимного устройства. </w:t>
      </w:r>
    </w:p>
    <w:p w:rsidR="003F61AC" w:rsidRPr="008450DF" w:rsidRDefault="003F61AC">
      <w:pPr>
        <w:pStyle w:val="a7"/>
        <w:ind w:firstLine="709"/>
        <w:jc w:val="both"/>
      </w:pPr>
      <w:r w:rsidRPr="008450DF">
        <w:t>1</w:t>
      </w:r>
      <w:r w:rsidR="00B060FC">
        <w:t>1.</w:t>
      </w:r>
      <w:r w:rsidR="002008D4" w:rsidRPr="008450DF">
        <w:t>3</w:t>
      </w:r>
      <w:r w:rsidRPr="008450DF">
        <w:t>.</w:t>
      </w:r>
      <w:r w:rsidR="00275B44">
        <w:t>9</w:t>
      </w:r>
      <w:r w:rsidRPr="008450DF">
        <w:t>. Для просмотра результатов измерения необходимо ве</w:t>
      </w:r>
      <w:r w:rsidRPr="008450DF">
        <w:t>р</w:t>
      </w:r>
      <w:r w:rsidRPr="008450DF">
        <w:t>нуться в режим "И</w:t>
      </w:r>
      <w:r w:rsidR="00FD7788">
        <w:t>змерения</w:t>
      </w:r>
      <w:r w:rsidRPr="008450DF">
        <w:t xml:space="preserve">", </w:t>
      </w:r>
      <w:r w:rsidR="00932696">
        <w:t>два раза</w:t>
      </w:r>
      <w:r w:rsidRPr="008450DF">
        <w:t xml:space="preserve"> нажав на кнопку "М</w:t>
      </w:r>
      <w:r w:rsidR="00FD592A">
        <w:t>еню</w:t>
      </w:r>
      <w:r w:rsidRPr="008450DF">
        <w:t>". На этом установка датчиков закончена.</w:t>
      </w:r>
    </w:p>
    <w:p w:rsidR="003F61AC" w:rsidRDefault="003F61AC">
      <w:pPr>
        <w:pStyle w:val="2"/>
      </w:pPr>
      <w:bookmarkStart w:id="19" w:name="йй"/>
      <w:bookmarkStart w:id="20" w:name="_Toc232768054"/>
      <w:bookmarkStart w:id="21" w:name="_Toc381286180"/>
      <w:bookmarkEnd w:id="19"/>
      <w:r>
        <w:t>1</w:t>
      </w:r>
      <w:r w:rsidR="00495A4D">
        <w:t>2</w:t>
      </w:r>
      <w:r>
        <w:t>. УСТАНОВКА НУЛЯ РАСХОДОМЕРА</w:t>
      </w:r>
      <w:bookmarkEnd w:id="20"/>
      <w:bookmarkEnd w:id="21"/>
    </w:p>
    <w:p w:rsidR="003F61AC" w:rsidRDefault="003F61AC">
      <w:pPr>
        <w:pStyle w:val="a7"/>
        <w:ind w:firstLine="709"/>
        <w:jc w:val="both"/>
      </w:pPr>
      <w:r>
        <w:t>1</w:t>
      </w:r>
      <w:r w:rsidR="00495A4D">
        <w:t>2</w:t>
      </w:r>
      <w:r>
        <w:t>.1. При установке ультразвуковых излучателей на трубопровод вследствие неровностей внешней</w:t>
      </w:r>
      <w:r w:rsidR="00AB69FA">
        <w:t xml:space="preserve"> поверхности</w:t>
      </w:r>
      <w:r>
        <w:t xml:space="preserve"> и отложений на внутренней поверхности возможно параллельное смещение расходной характерист</w:t>
      </w:r>
      <w:r>
        <w:t>и</w:t>
      </w:r>
      <w:r>
        <w:t xml:space="preserve">ки прибора, которое может достигать величины </w:t>
      </w:r>
      <w:r w:rsidRPr="00FB3969">
        <w:rPr>
          <w:position w:val="-4"/>
        </w:rPr>
        <w:object w:dxaOrig="220" w:dyaOrig="240">
          <v:shape id="_x0000_i1043" type="#_x0000_t75" style="width:10.05pt;height:12.4pt" o:ole="" fillcolor="window">
            <v:imagedata r:id="rId37" o:title=""/>
          </v:shape>
          <o:OLEObject Type="Embed" ProgID="Equation.3" ShapeID="_x0000_i1043" DrawAspect="Content" ObjectID="_1459069572" r:id="rId38"/>
        </w:object>
      </w:r>
      <w:r>
        <w:t xml:space="preserve">0,1 м/с.  Компенсация этой погрешности осуществляется установкой нуля </w:t>
      </w:r>
      <w:r w:rsidR="00932696">
        <w:t>расходоме</w:t>
      </w:r>
      <w:r>
        <w:t>ра.</w:t>
      </w:r>
    </w:p>
    <w:p w:rsidR="003F61AC" w:rsidRDefault="003F61AC">
      <w:pPr>
        <w:pStyle w:val="a7"/>
        <w:ind w:firstLine="709"/>
        <w:jc w:val="both"/>
      </w:pPr>
      <w:r>
        <w:t>Для перехода из режима "И</w:t>
      </w:r>
      <w:r w:rsidR="00FD7788">
        <w:t>змерения</w:t>
      </w:r>
      <w:r>
        <w:t>" в режим "У</w:t>
      </w:r>
      <w:r w:rsidR="00FD7788">
        <w:t>становка</w:t>
      </w:r>
      <w:r>
        <w:t xml:space="preserve"> «0»" требуется один раз нажать кнопку "М", которая расположена под крышкой прибора (приложение 5), на дисплее появится предложение: </w:t>
      </w:r>
    </w:p>
    <w:p w:rsidR="003F61AC" w:rsidRDefault="00FD7788">
      <w:pPr>
        <w:pStyle w:val="a7"/>
        <w:ind w:firstLine="709"/>
        <w:jc w:val="center"/>
      </w:pPr>
      <w:r>
        <w:t>Меню пользов</w:t>
      </w:r>
      <w:r w:rsidR="001F25DA">
        <w:t>ател</w:t>
      </w:r>
      <w:r>
        <w:t>я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Далее поиск режима "У</w:t>
      </w:r>
      <w:r w:rsidR="00FD7788">
        <w:t>становка</w:t>
      </w:r>
      <w:r>
        <w:t xml:space="preserve"> «0»" осуществляется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</w:t>
      </w:r>
      <w:r w:rsidR="00495A4D">
        <w:t>.</w:t>
      </w:r>
      <w:r>
        <w:t xml:space="preserve"> На дисплее должно появиться с</w:t>
      </w:r>
      <w:r>
        <w:t>о</w:t>
      </w:r>
      <w:r>
        <w:t>общение:</w:t>
      </w:r>
    </w:p>
    <w:p w:rsidR="003F61AC" w:rsidRDefault="003F61AC">
      <w:pPr>
        <w:pStyle w:val="a7"/>
        <w:ind w:firstLine="709"/>
        <w:jc w:val="center"/>
      </w:pPr>
      <w:r>
        <w:t>У</w:t>
      </w:r>
      <w:r w:rsidR="00FD7788">
        <w:t>становка</w:t>
      </w:r>
      <w:r>
        <w:t xml:space="preserve"> «0»</w:t>
      </w:r>
    </w:p>
    <w:p w:rsidR="003F61AC" w:rsidRDefault="003F61AC">
      <w:pPr>
        <w:pStyle w:val="a7"/>
        <w:ind w:firstLine="709"/>
        <w:jc w:val="both"/>
      </w:pPr>
      <w:r>
        <w:t>Вход в режим "У</w:t>
      </w:r>
      <w:r w:rsidR="00FD7788">
        <w:t>становка</w:t>
      </w:r>
      <w:r>
        <w:t xml:space="preserve"> «0»" осуществляется с помощью кнопки "В</w:t>
      </w:r>
      <w:r w:rsidR="00FD7788">
        <w:t>вод</w:t>
      </w:r>
      <w:r>
        <w:t>"</w:t>
      </w:r>
      <w:r w:rsidR="00495A4D">
        <w:t xml:space="preserve"> </w:t>
      </w:r>
      <w:r>
        <w:t xml:space="preserve"> На дисплее появляется сообщение:</w:t>
      </w:r>
    </w:p>
    <w:p w:rsidR="00495A4D" w:rsidRDefault="00495A4D" w:rsidP="00495A4D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 w:rsidR="00A00ADB">
        <w:t xml:space="preserve"> </w:t>
      </w:r>
      <w:r>
        <w:t xml:space="preserve"> [</w:t>
      </w:r>
      <w:r w:rsidR="009F47B5">
        <w:t>номер канала</w:t>
      </w:r>
      <w:r>
        <w:t>]</w:t>
      </w:r>
    </w:p>
    <w:p w:rsidR="00064A4B" w:rsidRDefault="00064A4B">
      <w:pPr>
        <w:pStyle w:val="a7"/>
        <w:ind w:firstLine="709"/>
        <w:jc w:val="both"/>
      </w:pPr>
    </w:p>
    <w:p w:rsidR="00495A4D" w:rsidRDefault="00495A4D">
      <w:pPr>
        <w:pStyle w:val="a7"/>
        <w:ind w:firstLine="709"/>
        <w:jc w:val="both"/>
        <w:rPr>
          <w:b/>
        </w:rPr>
      </w:pPr>
      <w:r>
        <w:t xml:space="preserve">Для смены канала </w:t>
      </w:r>
      <w:r w:rsidR="00064A4B">
        <w:t>необходимо нажать кнопку "В</w:t>
      </w:r>
      <w:r w:rsidR="008769ED">
        <w:t>вод</w:t>
      </w:r>
      <w:r w:rsidR="00064A4B">
        <w:t>". На дисплее появится мигающий курсор. Изменение номера канала производится кно</w:t>
      </w:r>
      <w:r w:rsidR="00064A4B">
        <w:t>п</w:t>
      </w:r>
      <w:r w:rsidR="00064A4B">
        <w:t>кой "П</w:t>
      </w:r>
      <w:r w:rsidR="008769ED">
        <w:t>росмотр</w:t>
      </w:r>
      <w:r w:rsidR="00064A4B">
        <w:t>", подтверждение изменений – кнопкой "В</w:t>
      </w:r>
      <w:r w:rsidR="008769ED">
        <w:t>вод</w:t>
      </w:r>
      <w:r w:rsidR="00064A4B">
        <w:t>", отказ от и</w:t>
      </w:r>
      <w:r w:rsidR="00064A4B">
        <w:t>з</w:t>
      </w:r>
      <w:r w:rsidR="00064A4B">
        <w:t>менений – кнопкой "М". Изменение ниже</w:t>
      </w:r>
      <w:r w:rsidR="007F356A">
        <w:t>указанных</w:t>
      </w:r>
      <w:r w:rsidR="00064A4B">
        <w:t xml:space="preserve"> параметров будет </w:t>
      </w:r>
      <w:r w:rsidR="007F356A">
        <w:t>д</w:t>
      </w:r>
      <w:r w:rsidR="00064A4B">
        <w:t>е</w:t>
      </w:r>
      <w:r w:rsidR="00064A4B">
        <w:t>й</w:t>
      </w:r>
      <w:r w:rsidR="00064A4B">
        <w:t>ствительно только для выбранного канала</w:t>
      </w:r>
      <w:r w:rsidR="00FB363F">
        <w:t xml:space="preserve">. </w:t>
      </w:r>
      <w:r w:rsidR="00FB363F" w:rsidRPr="00FB363F">
        <w:rPr>
          <w:b/>
        </w:rPr>
        <w:t xml:space="preserve">Для </w:t>
      </w:r>
      <w:r w:rsidR="007F356A">
        <w:rPr>
          <w:b/>
        </w:rPr>
        <w:t>корректной</w:t>
      </w:r>
      <w:r w:rsidR="00FB363F" w:rsidRPr="00FB363F">
        <w:rPr>
          <w:b/>
        </w:rPr>
        <w:t xml:space="preserve"> работы ра</w:t>
      </w:r>
      <w:r w:rsidR="00FB363F" w:rsidRPr="00FB363F">
        <w:rPr>
          <w:b/>
        </w:rPr>
        <w:t>с</w:t>
      </w:r>
      <w:r w:rsidR="00FB363F" w:rsidRPr="00FB363F">
        <w:rPr>
          <w:b/>
        </w:rPr>
        <w:t xml:space="preserve">ходомера необходимо </w:t>
      </w:r>
      <w:r w:rsidR="00932696">
        <w:rPr>
          <w:b/>
        </w:rPr>
        <w:t>провести установку нуля в каждом</w:t>
      </w:r>
      <w:r w:rsidR="00FB363F" w:rsidRPr="00FB363F">
        <w:rPr>
          <w:b/>
        </w:rPr>
        <w:t xml:space="preserve"> канал</w:t>
      </w:r>
      <w:r w:rsidR="00932696">
        <w:rPr>
          <w:b/>
        </w:rPr>
        <w:t>е</w:t>
      </w:r>
      <w:r w:rsidR="00FB363F" w:rsidRPr="00FB363F">
        <w:rPr>
          <w:b/>
        </w:rPr>
        <w:t>.</w:t>
      </w:r>
    </w:p>
    <w:p w:rsidR="00FB363F" w:rsidRDefault="00FB363F">
      <w:pPr>
        <w:pStyle w:val="a7"/>
        <w:ind w:firstLine="709"/>
        <w:jc w:val="both"/>
      </w:pPr>
      <w:r w:rsidRPr="00FB363F">
        <w:t xml:space="preserve">12.1.1. </w:t>
      </w:r>
      <w:r>
        <w:t>Переход к следующему пункту – просмотру измеренной расходомером скорости потока осуществляется нажатием кнопки 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</w:p>
    <w:p w:rsidR="00FB363F" w:rsidRPr="00495A4D" w:rsidRDefault="00FB363F" w:rsidP="00FB363F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>
        <w:t>о, м/с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FB363F" w:rsidRDefault="00FB363F" w:rsidP="00FB363F">
      <w:pPr>
        <w:pStyle w:val="a7"/>
        <w:ind w:firstLine="709"/>
        <w:jc w:val="center"/>
      </w:pPr>
    </w:p>
    <w:p w:rsidR="00FB363F" w:rsidRPr="00FB363F" w:rsidRDefault="00932696" w:rsidP="009A6285">
      <w:pPr>
        <w:pStyle w:val="a7"/>
        <w:jc w:val="both"/>
      </w:pPr>
      <w:r>
        <w:t>г</w:t>
      </w:r>
      <w:r w:rsidR="00FB363F">
        <w:t xml:space="preserve">де </w:t>
      </w:r>
      <w:r w:rsidR="00FB363F">
        <w:rPr>
          <w:lang w:val="en-US"/>
        </w:rPr>
        <w:t>V</w:t>
      </w:r>
      <w:r w:rsidR="00FB363F">
        <w:t>о – измеренное расходомером значение скорости потока жидкости.</w:t>
      </w:r>
    </w:p>
    <w:p w:rsidR="003F61AC" w:rsidRPr="00FB363F" w:rsidRDefault="00A15F8B" w:rsidP="00A15F8B">
      <w:pPr>
        <w:pStyle w:val="a7"/>
        <w:jc w:val="both"/>
        <w:rPr>
          <w:b/>
        </w:rPr>
      </w:pPr>
      <w:r>
        <w:rPr>
          <w:b/>
        </w:rPr>
        <w:t xml:space="preserve">          </w:t>
      </w:r>
      <w:r w:rsidR="003F61AC" w:rsidRPr="00FB363F">
        <w:rPr>
          <w:b/>
        </w:rPr>
        <w:t xml:space="preserve">Установку «0» </w:t>
      </w:r>
      <w:r w:rsidR="00BF4F70" w:rsidRPr="00FB363F">
        <w:rPr>
          <w:b/>
        </w:rPr>
        <w:t>расходомера</w:t>
      </w:r>
      <w:r w:rsidR="003F61AC" w:rsidRPr="00FB363F">
        <w:rPr>
          <w:b/>
        </w:rPr>
        <w:t xml:space="preserve"> можно провести двумя способами</w:t>
      </w:r>
    </w:p>
    <w:p w:rsidR="00BF4F70" w:rsidRDefault="00730EAD" w:rsidP="00730EAD">
      <w:pPr>
        <w:pStyle w:val="a7"/>
        <w:ind w:firstLine="709"/>
        <w:jc w:val="both"/>
      </w:pPr>
      <w:r>
        <w:rPr>
          <w:b/>
        </w:rPr>
        <w:t>1</w:t>
      </w:r>
      <w:r w:rsidR="00FB363F">
        <w:rPr>
          <w:b/>
        </w:rPr>
        <w:t>2</w:t>
      </w:r>
      <w:r>
        <w:rPr>
          <w:b/>
        </w:rPr>
        <w:t>.2. П</w:t>
      </w:r>
      <w:r w:rsidR="00BF4F70">
        <w:rPr>
          <w:b/>
        </w:rPr>
        <w:t>ервый способ (</w:t>
      </w:r>
      <w:r>
        <w:rPr>
          <w:b/>
        </w:rPr>
        <w:t>имеется возможность остановить поток жидкости).</w:t>
      </w: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>.2.1. Остановить поток</w:t>
      </w:r>
      <w:r w:rsidR="00730EAD">
        <w:t xml:space="preserve"> жидкости.</w:t>
      </w: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>.2.2. При заполненном жидкостью трубопроводе записать зн</w:t>
      </w:r>
      <w:r>
        <w:t>а</w:t>
      </w:r>
      <w:r>
        <w:t xml:space="preserve">чение </w:t>
      </w:r>
      <w:r>
        <w:rPr>
          <w:lang w:val="en-US"/>
        </w:rPr>
        <w:t>V</w:t>
      </w:r>
      <w:r w:rsidR="00FB363F">
        <w:t>о</w:t>
      </w:r>
      <w:r>
        <w:t xml:space="preserve"> (может быть отрицательным);</w:t>
      </w:r>
    </w:p>
    <w:p w:rsidR="003F61AC" w:rsidRDefault="003F61AC" w:rsidP="009A6285">
      <w:pPr>
        <w:pStyle w:val="a7"/>
        <w:ind w:firstLine="708"/>
        <w:jc w:val="both"/>
      </w:pPr>
      <w:r>
        <w:t xml:space="preserve">пролистать содержимое режима "УСТАНОВКА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</w:t>
      </w:r>
      <w:r>
        <w:t>е</w:t>
      </w:r>
      <w:r>
        <w:t>ния: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FB363F">
        <w:t>с</w:t>
      </w:r>
      <w:r w:rsidR="001F25DA">
        <w:t>м</w:t>
      </w:r>
      <w:r w:rsidR="007F356A">
        <w:t>, м/с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FB363F" w:rsidRDefault="00FB363F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 xml:space="preserve">.2.3. Ввести значение </w:t>
      </w:r>
    </w:p>
    <w:p w:rsidR="003F61AC" w:rsidRPr="009F1236" w:rsidRDefault="003F61AC">
      <w:pPr>
        <w:pStyle w:val="a7"/>
        <w:ind w:firstLine="709"/>
        <w:jc w:val="center"/>
      </w:pPr>
      <w:r>
        <w:rPr>
          <w:lang w:val="en-US"/>
        </w:rPr>
        <w:t>V</w:t>
      </w:r>
      <w:r>
        <w:t>с</w:t>
      </w:r>
      <w:r w:rsidR="001F25DA">
        <w:t>м</w:t>
      </w:r>
      <w:r>
        <w:t xml:space="preserve"> = </w:t>
      </w:r>
      <w:r w:rsidR="00932696">
        <w:t>-</w:t>
      </w:r>
      <w:r>
        <w:t xml:space="preserve"> </w:t>
      </w:r>
      <w:r>
        <w:rPr>
          <w:lang w:val="en-US"/>
        </w:rPr>
        <w:t>V</w:t>
      </w:r>
      <w:r w:rsidR="009F1236">
        <w:t>о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Для этого необходимо воспользоваться кнопкой "В</w:t>
      </w:r>
      <w:r w:rsidR="008769ED">
        <w:t>вод</w:t>
      </w:r>
      <w:r>
        <w:t>", после чего старший разряд выделится курсором. Увеличение на единицу значения разряда, выделенного курсором, осуществляется кнопкой "А</w:t>
      </w:r>
      <w:r w:rsidR="008769ED">
        <w:t>рхив</w:t>
      </w:r>
      <w:r>
        <w:t>", пер</w:t>
      </w:r>
      <w:r>
        <w:t>е</w:t>
      </w:r>
      <w:r>
        <w:t xml:space="preserve">мещение курсора -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</w:t>
      </w:r>
      <w:r w:rsidR="00FD592A">
        <w:t xml:space="preserve">. </w:t>
      </w:r>
      <w:r>
        <w:t xml:space="preserve"> Н</w:t>
      </w:r>
      <w:r>
        <w:t>а</w:t>
      </w:r>
      <w:r>
        <w:t>бранное значение записывается в память прибора с помощью кнопки "В</w:t>
      </w:r>
      <w:r w:rsidR="008769ED">
        <w:t>вод</w:t>
      </w:r>
      <w:r>
        <w:t>".</w:t>
      </w:r>
    </w:p>
    <w:p w:rsidR="00906CC1" w:rsidRDefault="00906CC1">
      <w:pPr>
        <w:rPr>
          <w:rFonts w:ascii="Arial" w:hAnsi="Arial"/>
          <w:b/>
          <w:sz w:val="18"/>
        </w:rPr>
      </w:pPr>
    </w:p>
    <w:p w:rsidR="00730EAD" w:rsidRDefault="003F61AC" w:rsidP="00730EAD">
      <w:pPr>
        <w:pStyle w:val="a7"/>
        <w:ind w:firstLine="709"/>
        <w:jc w:val="both"/>
      </w:pPr>
      <w:r w:rsidRPr="00730EAD">
        <w:rPr>
          <w:b/>
        </w:rPr>
        <w:t>1</w:t>
      </w:r>
      <w:r w:rsidR="009F1236">
        <w:rPr>
          <w:b/>
        </w:rPr>
        <w:t>2</w:t>
      </w:r>
      <w:r w:rsidRPr="00730EAD">
        <w:rPr>
          <w:b/>
        </w:rPr>
        <w:t xml:space="preserve">.3. </w:t>
      </w:r>
      <w:r w:rsidR="00730EAD" w:rsidRPr="00730EAD">
        <w:rPr>
          <w:b/>
        </w:rPr>
        <w:t>Второй способ (нет</w:t>
      </w:r>
      <w:r w:rsidRPr="00730EAD">
        <w:rPr>
          <w:b/>
        </w:rPr>
        <w:t xml:space="preserve"> возможно</w:t>
      </w:r>
      <w:r w:rsidR="00730EAD" w:rsidRPr="00730EAD">
        <w:rPr>
          <w:b/>
        </w:rPr>
        <w:t>сти</w:t>
      </w:r>
      <w:r w:rsidRPr="00730EAD">
        <w:rPr>
          <w:b/>
        </w:rPr>
        <w:t xml:space="preserve"> остановить поток жи</w:t>
      </w:r>
      <w:r w:rsidRPr="00730EAD">
        <w:rPr>
          <w:b/>
        </w:rPr>
        <w:t>д</w:t>
      </w:r>
      <w:r w:rsidRPr="00730EAD">
        <w:rPr>
          <w:b/>
        </w:rPr>
        <w:t>кости</w:t>
      </w:r>
      <w:r w:rsidR="00730EAD" w:rsidRPr="00730EAD">
        <w:rPr>
          <w:b/>
        </w:rPr>
        <w:t>).</w:t>
      </w:r>
      <w:r w:rsidR="00730EAD">
        <w:t xml:space="preserve">    </w:t>
      </w:r>
    </w:p>
    <w:p w:rsidR="003F61AC" w:rsidRDefault="003F61AC" w:rsidP="00730EAD">
      <w:pPr>
        <w:pStyle w:val="a7"/>
        <w:ind w:firstLine="709"/>
        <w:jc w:val="both"/>
      </w:pPr>
      <w:r>
        <w:t>1</w:t>
      </w:r>
      <w:r w:rsidR="009F1236">
        <w:t>2</w:t>
      </w:r>
      <w:r>
        <w:t xml:space="preserve">.3.1. Записать численное значение скорости потока жидкости </w:t>
      </w:r>
      <w:r>
        <w:rPr>
          <w:lang w:val="en-US"/>
        </w:rPr>
        <w:t>V</w:t>
      </w:r>
      <w:r w:rsidR="009F1236">
        <w:t>о,</w:t>
      </w:r>
      <w:r>
        <w:t xml:space="preserve"> м/с (может быть отрицательным);</w:t>
      </w:r>
    </w:p>
    <w:p w:rsidR="003F61AC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.3.2.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А</w:t>
      </w:r>
      <w:r w:rsidR="008769ED">
        <w:t>мплитуда</w:t>
      </w:r>
      <w:r>
        <w:t>1, мВ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t>поменять местами ультразвуковые излучатели УИ1(+V) и УИ2(-V) (то</w:t>
      </w:r>
      <w:r>
        <w:t>ч</w:t>
      </w:r>
      <w:r>
        <w:t xml:space="preserve">ность установки </w:t>
      </w:r>
      <w:r w:rsidRPr="00FB3969">
        <w:rPr>
          <w:position w:val="-4"/>
        </w:rPr>
        <w:object w:dxaOrig="220" w:dyaOrig="240">
          <v:shape id="_x0000_i1044" type="#_x0000_t75" style="width:10.05pt;height:12.4pt" o:ole="" fillcolor="window">
            <v:imagedata r:id="rId37" o:title=""/>
          </v:shape>
          <o:OLEObject Type="Embed" ProgID="Equation.3" ShapeID="_x0000_i1044" DrawAspect="Content" ObjectID="_1459069573" r:id="rId39"/>
        </w:object>
      </w:r>
      <w:r>
        <w:t>1 мм). При этом стрелки на УИ1(+V) и УИ2(-V) должны быть направлены в сторону, противоположную направлению движения потока жидкости. Новое значение амплитуды1 не должно отличаться б</w:t>
      </w:r>
      <w:r>
        <w:t>о</w:t>
      </w:r>
      <w:r>
        <w:t>лее чем на  5 – 10 % от старого значения. В противном случае нанести на датчики новый слой смазки;</w:t>
      </w:r>
    </w:p>
    <w:p w:rsidR="003F61AC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.3.3.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9F47B5" w:rsidRDefault="009F47B5">
      <w:pPr>
        <w:pStyle w:val="a7"/>
        <w:ind w:firstLine="709"/>
        <w:jc w:val="both"/>
      </w:pPr>
    </w:p>
    <w:p w:rsidR="007F356A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9F1236">
        <w:t>о</w:t>
      </w:r>
      <w:r w:rsidR="007F356A">
        <w:t>, м/с</w:t>
      </w:r>
    </w:p>
    <w:p w:rsidR="009F1236" w:rsidRDefault="00A00ADB">
      <w:pPr>
        <w:pStyle w:val="a7"/>
        <w:spacing w:line="240" w:lineRule="auto"/>
        <w:ind w:firstLine="709"/>
        <w:jc w:val="center"/>
      </w:pPr>
      <w:r>
        <w:t xml:space="preserve"> </w:t>
      </w:r>
      <w:r w:rsidR="003F61AC">
        <w:t>[</w:t>
      </w:r>
      <w:r>
        <w:t>ч</w:t>
      </w:r>
      <w:r w:rsidR="003F61AC">
        <w:t>исленное значение]</w:t>
      </w:r>
      <w:r w:rsidR="009F1236" w:rsidRPr="009F1236">
        <w:t xml:space="preserve"> </w:t>
      </w:r>
    </w:p>
    <w:p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9F1236" w:rsidRDefault="009F1236">
      <w:pPr>
        <w:rPr>
          <w:rFonts w:ascii="Arial" w:hAnsi="Arial"/>
          <w:sz w:val="18"/>
        </w:rPr>
      </w:pPr>
    </w:p>
    <w:p w:rsidR="003F61AC" w:rsidRDefault="003F61AC">
      <w:pPr>
        <w:pStyle w:val="a7"/>
        <w:jc w:val="both"/>
      </w:pPr>
      <w:r>
        <w:t xml:space="preserve">записать новое значение </w:t>
      </w:r>
      <w:r>
        <w:rPr>
          <w:lang w:val="en-US"/>
        </w:rPr>
        <w:t>V</w:t>
      </w:r>
      <w:r w:rsidR="009F1236">
        <w:t>о</w:t>
      </w:r>
      <w:r>
        <w:t xml:space="preserve"> (может быть отрицательным);</w:t>
      </w:r>
    </w:p>
    <w:p w:rsidR="008855A3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.3.4.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932696" w:rsidRDefault="00932696" w:rsidP="009F47B5">
      <w:pPr>
        <w:pStyle w:val="a7"/>
        <w:spacing w:line="240" w:lineRule="auto"/>
        <w:ind w:firstLine="709"/>
        <w:jc w:val="center"/>
      </w:pPr>
    </w:p>
    <w:p w:rsidR="009F47B5" w:rsidRDefault="009F47B5" w:rsidP="009F47B5">
      <w:pPr>
        <w:pStyle w:val="a7"/>
        <w:spacing w:line="240" w:lineRule="auto"/>
        <w:ind w:firstLine="709"/>
        <w:jc w:val="center"/>
      </w:pPr>
      <w:r>
        <w:t>Амплитуда 1, мВ</w:t>
      </w:r>
    </w:p>
    <w:p w:rsidR="009F47B5" w:rsidRDefault="009F47B5" w:rsidP="009F47B5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9F47B5" w:rsidRDefault="009F47B5" w:rsidP="009F47B5">
      <w:pPr>
        <w:pStyle w:val="a7"/>
        <w:spacing w:line="240" w:lineRule="auto"/>
        <w:ind w:firstLine="709"/>
        <w:jc w:val="center"/>
      </w:pPr>
      <w:r>
        <w:t>Канал [номер канала]</w:t>
      </w:r>
    </w:p>
    <w:p w:rsidR="008855A3" w:rsidRDefault="008855A3">
      <w:pPr>
        <w:rPr>
          <w:rFonts w:ascii="Arial" w:hAnsi="Arial"/>
          <w:sz w:val="18"/>
        </w:rPr>
      </w:pPr>
    </w:p>
    <w:p w:rsidR="003F61AC" w:rsidRDefault="003F61AC">
      <w:pPr>
        <w:pStyle w:val="a7"/>
        <w:jc w:val="both"/>
      </w:pPr>
      <w:r>
        <w:t>поставить ультразвуковые излучатели УИ1(+V) и УИ2(-V) в первоначал</w:t>
      </w:r>
      <w:r>
        <w:t>ь</w:t>
      </w:r>
      <w:r>
        <w:t xml:space="preserve">ное положение (точность установки </w:t>
      </w:r>
      <w:r w:rsidRPr="00FB3969">
        <w:rPr>
          <w:position w:val="-4"/>
        </w:rPr>
        <w:object w:dxaOrig="220" w:dyaOrig="240">
          <v:shape id="_x0000_i1045" type="#_x0000_t75" style="width:10.05pt;height:12.4pt" o:ole="" fillcolor="window">
            <v:imagedata r:id="rId37" o:title=""/>
          </v:shape>
          <o:OLEObject Type="Embed" ProgID="Equation.3" ShapeID="_x0000_i1045" DrawAspect="Content" ObjectID="_1459069574" r:id="rId40"/>
        </w:object>
      </w:r>
      <w:r>
        <w:t xml:space="preserve">1 мм). </w:t>
      </w:r>
      <w:r>
        <w:rPr>
          <w:b/>
        </w:rPr>
        <w:t>При этом стрелки на УИ1(+V) и УИ2(-V) должны быть направлены в одну сторону и совп</w:t>
      </w:r>
      <w:r>
        <w:rPr>
          <w:b/>
        </w:rPr>
        <w:t>а</w:t>
      </w:r>
      <w:r>
        <w:rPr>
          <w:b/>
        </w:rPr>
        <w:t>дать с направлением движения потока жидкости</w:t>
      </w:r>
      <w:r>
        <w:t>. Новое значение "А</w:t>
      </w:r>
      <w:r w:rsidR="008769ED">
        <w:t>м</w:t>
      </w:r>
      <w:r w:rsidR="008769ED">
        <w:t>плитуда</w:t>
      </w:r>
      <w:r>
        <w:t xml:space="preserve">1" не должно отличаться более чем на </w:t>
      </w:r>
      <w:r w:rsidR="00E42BC0">
        <w:t>(</w:t>
      </w:r>
      <w:r>
        <w:t>5 – 10</w:t>
      </w:r>
      <w:r w:rsidR="00E42BC0">
        <w:t>)</w:t>
      </w:r>
      <w:r>
        <w:t xml:space="preserve"> % от старого знач</w:t>
      </w:r>
      <w:r>
        <w:t>е</w:t>
      </w:r>
      <w:r>
        <w:t>ния. В противном случае нанести на датчики новый слой смазки</w:t>
      </w:r>
      <w:r w:rsidR="00932696">
        <w:t>.</w:t>
      </w:r>
    </w:p>
    <w:p w:rsidR="00AE69D2" w:rsidRDefault="003F61AC" w:rsidP="00906CC1">
      <w:pPr>
        <w:pStyle w:val="a7"/>
        <w:ind w:firstLine="709"/>
        <w:jc w:val="both"/>
      </w:pPr>
      <w:r w:rsidRPr="009F1236">
        <w:t>1</w:t>
      </w:r>
      <w:r w:rsidR="009F1236" w:rsidRPr="009F1236">
        <w:t>2</w:t>
      </w:r>
      <w:r w:rsidRPr="009F1236">
        <w:t>.3.5.</w:t>
      </w:r>
      <w:r>
        <w:t xml:space="preserve">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7F356A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9F1236">
        <w:t>о</w:t>
      </w:r>
      <w:r w:rsidR="007F356A">
        <w:t>, м/с</w:t>
      </w:r>
    </w:p>
    <w:p w:rsidR="003F61AC" w:rsidRDefault="00A00ADB">
      <w:pPr>
        <w:pStyle w:val="a7"/>
        <w:spacing w:line="240" w:lineRule="auto"/>
        <w:ind w:firstLine="709"/>
        <w:jc w:val="center"/>
      </w:pPr>
      <w:r>
        <w:t xml:space="preserve"> </w:t>
      </w:r>
      <w:r w:rsidR="003F61AC">
        <w:t>[численное значение]</w:t>
      </w:r>
    </w:p>
    <w:p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 xml:space="preserve">зафиксировать новое значение </w:t>
      </w:r>
      <w:r>
        <w:rPr>
          <w:lang w:val="en-US"/>
        </w:rPr>
        <w:t>V</w:t>
      </w:r>
      <w:r w:rsidR="00A00ADB">
        <w:t>о</w:t>
      </w:r>
      <w:r>
        <w:t>, м/с. Оно должно совпадать с зафикс</w:t>
      </w:r>
      <w:r>
        <w:t>и</w:t>
      </w:r>
      <w:r>
        <w:t xml:space="preserve">рованным значением </w:t>
      </w:r>
      <w:r>
        <w:rPr>
          <w:lang w:val="en-US"/>
        </w:rPr>
        <w:t>V</w:t>
      </w:r>
      <w:r w:rsidR="00A00ADB">
        <w:t>о</w:t>
      </w:r>
      <w:r>
        <w:t>, м/с, полученным в п.1</w:t>
      </w:r>
      <w:r w:rsidR="00A00ADB">
        <w:t>2</w:t>
      </w:r>
      <w:r>
        <w:t>.3.1. Совпадение резул</w:t>
      </w:r>
      <w:r>
        <w:t>ь</w:t>
      </w:r>
      <w:r>
        <w:t>татов означает, что за время выполнения п.п.1</w:t>
      </w:r>
      <w:r w:rsidR="00A00ADB">
        <w:t>2</w:t>
      </w:r>
      <w:r>
        <w:t>.3.1. - 1</w:t>
      </w:r>
      <w:r w:rsidR="00A00ADB">
        <w:t>2</w:t>
      </w:r>
      <w:r>
        <w:t>.3.5. скорость п</w:t>
      </w:r>
      <w:r>
        <w:t>о</w:t>
      </w:r>
      <w:r>
        <w:t>тока не изменилась. В противном случае повторить пункты 1</w:t>
      </w:r>
      <w:r w:rsidR="00A00ADB">
        <w:t>2</w:t>
      </w:r>
      <w:r>
        <w:t xml:space="preserve">.3.1 </w:t>
      </w:r>
      <w:r>
        <w:rPr>
          <w:rFonts w:cs="Arial"/>
        </w:rPr>
        <w:t>÷</w:t>
      </w:r>
      <w:r>
        <w:t xml:space="preserve"> 1</w:t>
      </w:r>
      <w:r w:rsidR="00A00ADB">
        <w:t>2</w:t>
      </w:r>
      <w:r>
        <w:t>.3.5.</w:t>
      </w:r>
    </w:p>
    <w:p w:rsidR="003F61AC" w:rsidRPr="00E53EA0" w:rsidRDefault="003F61AC">
      <w:pPr>
        <w:pStyle w:val="a7"/>
        <w:ind w:firstLine="708"/>
        <w:jc w:val="both"/>
      </w:pPr>
      <w:r w:rsidRPr="00E53EA0">
        <w:t>1</w:t>
      </w:r>
      <w:r w:rsidR="00A00ADB">
        <w:t>2</w:t>
      </w:r>
      <w:r w:rsidRPr="00E53EA0">
        <w:t>.3.6. Пролистать режим "У</w:t>
      </w:r>
      <w:r w:rsidR="008769ED">
        <w:t>становка</w:t>
      </w:r>
      <w:r w:rsidRPr="00E53EA0">
        <w:t xml:space="preserve"> «0»" с помощью кнопок "Просмотр </w:t>
      </w:r>
      <w:r w:rsidRPr="00E53EA0">
        <w:rPr>
          <w:b/>
        </w:rPr>
        <w:sym w:font="Symbol" w:char="F0DD"/>
      </w:r>
      <w:r w:rsidRPr="00E53EA0">
        <w:t xml:space="preserve">" или "Просмотр </w:t>
      </w:r>
      <w:r w:rsidRPr="00E53EA0">
        <w:rPr>
          <w:b/>
        </w:rPr>
        <w:sym w:font="Symbol" w:char="F0DF"/>
      </w:r>
      <w:r w:rsidRPr="00E53EA0">
        <w:t>" до появления на дисплее сообщения:</w:t>
      </w:r>
    </w:p>
    <w:p w:rsidR="003F61AC" w:rsidRPr="00E53EA0" w:rsidRDefault="003F61AC">
      <w:pPr>
        <w:pStyle w:val="a7"/>
        <w:spacing w:line="240" w:lineRule="auto"/>
        <w:ind w:firstLine="709"/>
        <w:jc w:val="center"/>
      </w:pPr>
      <w:r w:rsidRPr="00E53EA0">
        <w:t xml:space="preserve"> </w:t>
      </w:r>
      <w:r w:rsidRPr="00E53EA0">
        <w:rPr>
          <w:lang w:val="en-US"/>
        </w:rPr>
        <w:t>V</w:t>
      </w:r>
      <w:r w:rsidR="00A00ADB">
        <w:t>с</w:t>
      </w:r>
      <w:r w:rsidR="002C1F90">
        <w:t>м</w:t>
      </w:r>
      <w:r w:rsidR="008D77D5">
        <w:t>, м/с</w:t>
      </w:r>
    </w:p>
    <w:p w:rsidR="003F61AC" w:rsidRPr="00E53EA0" w:rsidRDefault="003F61AC">
      <w:pPr>
        <w:pStyle w:val="a7"/>
        <w:spacing w:line="240" w:lineRule="auto"/>
        <w:ind w:firstLine="709"/>
        <w:jc w:val="center"/>
      </w:pPr>
      <w:r w:rsidRPr="00E53EA0">
        <w:t>[</w:t>
      </w:r>
      <w:r w:rsidR="00A00ADB">
        <w:t>ч</w:t>
      </w:r>
      <w:r w:rsidRPr="00E53EA0">
        <w:t>исленное значение]</w:t>
      </w:r>
    </w:p>
    <w:p w:rsidR="008D77D5" w:rsidRDefault="008D77D5" w:rsidP="008D77D5">
      <w:pPr>
        <w:pStyle w:val="a7"/>
        <w:spacing w:line="240" w:lineRule="auto"/>
        <w:ind w:firstLine="709"/>
        <w:jc w:val="center"/>
      </w:pPr>
      <w:r>
        <w:t>Канал [номер канала]</w:t>
      </w:r>
    </w:p>
    <w:p w:rsidR="003F61AC" w:rsidRPr="00E53EA0" w:rsidRDefault="003F61AC">
      <w:pPr>
        <w:pStyle w:val="a7"/>
        <w:ind w:firstLine="709"/>
        <w:jc w:val="both"/>
      </w:pPr>
    </w:p>
    <w:p w:rsidR="00DD59F2" w:rsidRDefault="003F61AC" w:rsidP="00906CC1">
      <w:pPr>
        <w:pStyle w:val="a7"/>
        <w:jc w:val="both"/>
        <w:rPr>
          <w:rFonts w:cs="Arial"/>
          <w:sz w:val="16"/>
          <w:szCs w:val="16"/>
        </w:rPr>
      </w:pPr>
      <w:r w:rsidRPr="00E53EA0">
        <w:t xml:space="preserve">Установить численное значение  </w:t>
      </w:r>
      <w:r w:rsidRPr="00E53EA0">
        <w:rPr>
          <w:lang w:val="en-US"/>
        </w:rPr>
        <w:t>V</w:t>
      </w:r>
      <w:r w:rsidR="00A00ADB">
        <w:t>с</w:t>
      </w:r>
      <w:r w:rsidRPr="00E53EA0">
        <w:t xml:space="preserve"> м/с, рассчитанное по формуле:</w:t>
      </w:r>
      <w:r w:rsidRPr="00E53EA0">
        <w:rPr>
          <w:rFonts w:cs="Arial"/>
          <w:sz w:val="16"/>
          <w:szCs w:val="16"/>
        </w:rPr>
        <w:t xml:space="preserve"> </w:t>
      </w:r>
    </w:p>
    <w:p w:rsidR="00AE69D2" w:rsidRPr="00E53EA0" w:rsidRDefault="00AE69D2" w:rsidP="00E53EA0">
      <w:pPr>
        <w:pStyle w:val="a7"/>
        <w:jc w:val="center"/>
        <w:rPr>
          <w:rFonts w:cs="Arial"/>
          <w:sz w:val="28"/>
          <w:szCs w:val="28"/>
        </w:rPr>
      </w:pPr>
      <w:r w:rsidRPr="00FD592A">
        <w:rPr>
          <w:rFonts w:cs="Arial"/>
          <w:i/>
          <w:sz w:val="20"/>
          <w:lang w:val="en-US"/>
        </w:rPr>
        <w:t>V</w:t>
      </w:r>
      <w:r w:rsidR="00A00ADB" w:rsidRPr="00FD592A">
        <w:rPr>
          <w:rFonts w:cs="Arial"/>
          <w:i/>
          <w:sz w:val="20"/>
        </w:rPr>
        <w:t>с</w:t>
      </w:r>
      <w:r w:rsidR="002C1F90" w:rsidRPr="00FD592A">
        <w:rPr>
          <w:rFonts w:cs="Arial"/>
          <w:i/>
          <w:sz w:val="20"/>
        </w:rPr>
        <w:t>м</w:t>
      </w:r>
      <w:r w:rsidR="00A00ADB" w:rsidRPr="00FD592A">
        <w:rPr>
          <w:rFonts w:cs="Arial"/>
          <w:i/>
          <w:sz w:val="20"/>
        </w:rPr>
        <w:t>,</w:t>
      </w:r>
      <w:r w:rsidRPr="00FD592A">
        <w:rPr>
          <w:rFonts w:cs="Arial"/>
          <w:i/>
          <w:sz w:val="20"/>
        </w:rPr>
        <w:t xml:space="preserve"> м/с</w:t>
      </w:r>
      <w:r w:rsidRPr="00FD592A">
        <w:rPr>
          <w:rFonts w:cs="Arial"/>
          <w:sz w:val="20"/>
        </w:rPr>
        <w:t xml:space="preserve">  =</w:t>
      </w:r>
      <w:r w:rsidRPr="00FD592A">
        <w:rPr>
          <w:rFonts w:cs="Arial"/>
          <w:szCs w:val="18"/>
        </w:rPr>
        <w:t xml:space="preserve"> </w:t>
      </w:r>
      <w:r w:rsidRPr="00E53EA0">
        <w:rPr>
          <w:rFonts w:cs="Arial"/>
          <w:sz w:val="28"/>
          <w:szCs w:val="28"/>
        </w:rPr>
        <w:t xml:space="preserve"> -</w:t>
      </w:r>
      <m:oMath>
        <m:r>
          <w:rPr>
            <w:rFonts w:ascii="Cambria Math" w:cs="Arial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V</m:t>
            </m:r>
            <m:r>
              <w:rPr>
                <w:rFonts w:ascii="Cambria Math" w:cs="Arial"/>
                <w:sz w:val="28"/>
                <w:szCs w:val="28"/>
              </w:rPr>
              <m:t>о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cs="Arial"/>
                    <w:sz w:val="28"/>
                    <w:szCs w:val="28"/>
                  </w:rPr>
                  <m:t>п</m:t>
                </m:r>
                <m:r>
                  <w:rPr>
                    <w:rFonts w:ascii="Cambria Math" w:cs="Arial"/>
                    <w:sz w:val="28"/>
                    <w:szCs w:val="28"/>
                  </w:rPr>
                  <m:t>.12.3.1</m:t>
                </m:r>
              </m:e>
            </m:d>
            <m:r>
              <w:rPr>
                <w:rFonts w:ascii="Cambria Math" w:cs="Arial"/>
                <w:sz w:val="28"/>
                <w:szCs w:val="28"/>
              </w:rPr>
              <m:t xml:space="preserve">+ 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V</m:t>
            </m:r>
            <m:r>
              <w:rPr>
                <w:rFonts w:ascii="Cambria Math" w:cs="Arial"/>
                <w:sz w:val="28"/>
                <w:szCs w:val="28"/>
              </w:rPr>
              <m:t>о</m:t>
            </m:r>
            <m:r>
              <w:rPr>
                <w:rFonts w:ascii="Cambria Math" w:cs="Arial"/>
                <w:sz w:val="28"/>
                <w:szCs w:val="28"/>
              </w:rPr>
              <m:t>(</m:t>
            </m:r>
            <m:r>
              <w:rPr>
                <w:rFonts w:cs="Arial"/>
                <w:sz w:val="28"/>
                <w:szCs w:val="28"/>
              </w:rPr>
              <m:t>п</m:t>
            </m:r>
            <m:r>
              <w:rPr>
                <w:rFonts w:ascii="Cambria Math" w:cs="Arial"/>
                <w:sz w:val="28"/>
                <w:szCs w:val="28"/>
              </w:rPr>
              <m:t>.12.3.3)</m:t>
            </m:r>
          </m:num>
          <m:den>
            <m:r>
              <w:rPr>
                <w:rFonts w:ascii="Cambria Math" w:cs="Arial"/>
                <w:sz w:val="28"/>
                <w:szCs w:val="28"/>
              </w:rPr>
              <m:t>2</m:t>
            </m:r>
          </m:den>
        </m:f>
      </m:oMath>
    </w:p>
    <w:p w:rsidR="00DD59F2" w:rsidRPr="00E53EA0" w:rsidRDefault="00DD59F2">
      <w:pPr>
        <w:pStyle w:val="a7"/>
        <w:ind w:firstLine="709"/>
        <w:jc w:val="both"/>
        <w:rPr>
          <w:rFonts w:cs="Arial"/>
          <w:sz w:val="16"/>
          <w:szCs w:val="16"/>
        </w:rPr>
      </w:pPr>
    </w:p>
    <w:p w:rsidR="00A00ADB" w:rsidRDefault="00A00ADB">
      <w:pPr>
        <w:pStyle w:val="a7"/>
        <w:ind w:firstLine="709"/>
        <w:jc w:val="both"/>
      </w:pPr>
      <w:r>
        <w:t>12.3.7. Для проверки выполненных действий рекомендуется с п</w:t>
      </w:r>
      <w:r>
        <w:t>о</w:t>
      </w:r>
      <w:r>
        <w:t xml:space="preserve">мощью кнопки"Просмотр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дойти до пункта </w:t>
      </w:r>
    </w:p>
    <w:p w:rsidR="00A00ADB" w:rsidRDefault="00A00ADB" w:rsidP="00A00ADB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Pr="00A00ADB">
        <w:t xml:space="preserve"> = </w:t>
      </w:r>
      <w:r>
        <w:rPr>
          <w:lang w:val="en-US"/>
        </w:rPr>
        <w:t>Vo</w:t>
      </w:r>
      <w:r w:rsidRPr="00A00ADB">
        <w:t xml:space="preserve"> +</w:t>
      </w:r>
      <w:r>
        <w:rPr>
          <w:lang w:val="en-US"/>
        </w:rPr>
        <w:t>Vc</w:t>
      </w:r>
      <w:r w:rsidR="002C1F90">
        <w:t>м</w:t>
      </w:r>
      <w:r>
        <w:t>, м/с</w:t>
      </w:r>
    </w:p>
    <w:p w:rsidR="00A00ADB" w:rsidRDefault="00A00ADB" w:rsidP="00A00ADB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A00ADB" w:rsidRDefault="00A00ADB" w:rsidP="00A00ADB">
      <w:pPr>
        <w:pStyle w:val="a7"/>
        <w:spacing w:line="240" w:lineRule="auto"/>
        <w:ind w:firstLine="709"/>
        <w:jc w:val="center"/>
      </w:pPr>
      <w:r>
        <w:t>К</w:t>
      </w:r>
      <w:r w:rsidR="008769ED">
        <w:t xml:space="preserve">анал </w:t>
      </w:r>
      <w:r>
        <w:t xml:space="preserve"> [</w:t>
      </w:r>
      <w:r w:rsidR="009F47B5">
        <w:t>номер канала</w:t>
      </w:r>
      <w:r>
        <w:t>]</w:t>
      </w:r>
    </w:p>
    <w:p w:rsidR="00A00ADB" w:rsidRPr="00A00ADB" w:rsidRDefault="00A00ADB" w:rsidP="00A00ADB">
      <w:pPr>
        <w:pStyle w:val="a7"/>
        <w:ind w:firstLine="709"/>
        <w:jc w:val="center"/>
      </w:pPr>
    </w:p>
    <w:p w:rsidR="00A00ADB" w:rsidRPr="00A00ADB" w:rsidRDefault="00A00ADB" w:rsidP="00906CC1">
      <w:pPr>
        <w:pStyle w:val="a7"/>
        <w:jc w:val="both"/>
      </w:pPr>
      <w:r>
        <w:t xml:space="preserve">При правильно выполненной установке нуля значение </w:t>
      </w:r>
      <w:r>
        <w:rPr>
          <w:lang w:val="en-US"/>
        </w:rPr>
        <w:t>V</w:t>
      </w:r>
      <w:r w:rsidRPr="00A00ADB">
        <w:t xml:space="preserve"> </w:t>
      </w:r>
      <w:r>
        <w:t xml:space="preserve">будет равно  </w:t>
      </w:r>
      <w:r w:rsidR="004B66E5">
        <w:t>(</w:t>
      </w:r>
      <w:r>
        <w:t xml:space="preserve">0 </w:t>
      </w:r>
      <w:r>
        <w:rPr>
          <w:rFonts w:cs="Arial"/>
        </w:rPr>
        <w:t>±</w:t>
      </w:r>
      <w:r w:rsidR="004B66E5">
        <w:rPr>
          <w:rFonts w:cs="Arial"/>
        </w:rPr>
        <w:t xml:space="preserve"> </w:t>
      </w:r>
      <w:r>
        <w:rPr>
          <w:rFonts w:cs="Arial"/>
        </w:rPr>
        <w:t>0,005</w:t>
      </w:r>
      <w:r w:rsidR="004B66E5">
        <w:rPr>
          <w:rFonts w:cs="Arial"/>
        </w:rPr>
        <w:t>)</w:t>
      </w:r>
      <w:r>
        <w:rPr>
          <w:rFonts w:cs="Arial"/>
        </w:rPr>
        <w:t xml:space="preserve"> м/с.</w:t>
      </w:r>
    </w:p>
    <w:p w:rsidR="003F61AC" w:rsidRPr="00E53EA0" w:rsidRDefault="003F61AC">
      <w:pPr>
        <w:pStyle w:val="a7"/>
        <w:ind w:firstLine="709"/>
        <w:jc w:val="both"/>
      </w:pPr>
      <w:r w:rsidRPr="00E53EA0">
        <w:t>На этом "У</w:t>
      </w:r>
      <w:r w:rsidR="008769ED">
        <w:t>становка</w:t>
      </w:r>
      <w:r w:rsidRPr="00E53EA0">
        <w:t xml:space="preserve"> «0»" </w:t>
      </w:r>
      <w:r w:rsidR="00A00ADB">
        <w:t>расходомера</w:t>
      </w:r>
      <w:r w:rsidRPr="00E53EA0">
        <w:t xml:space="preserve"> закончена. Для просмотра результатов измерений необходимо вернуться в режим "И</w:t>
      </w:r>
      <w:r w:rsidR="008769ED">
        <w:t>змерения</w:t>
      </w:r>
      <w:r w:rsidRPr="00E53EA0">
        <w:t>"</w:t>
      </w:r>
      <w:r w:rsidR="00A00ADB">
        <w:t xml:space="preserve">, </w:t>
      </w:r>
      <w:r w:rsidRPr="00E53EA0">
        <w:t xml:space="preserve"> </w:t>
      </w:r>
      <w:r w:rsidR="008D77D5">
        <w:t xml:space="preserve">два раза </w:t>
      </w:r>
      <w:r w:rsidR="00A00ADB">
        <w:t xml:space="preserve">нажав </w:t>
      </w:r>
      <w:r w:rsidRPr="00E53EA0">
        <w:t>кнопк</w:t>
      </w:r>
      <w:r w:rsidR="00A00ADB">
        <w:t>у</w:t>
      </w:r>
      <w:r w:rsidRPr="00E53EA0">
        <w:t xml:space="preserve"> "М".</w:t>
      </w:r>
    </w:p>
    <w:p w:rsidR="003F61AC" w:rsidRDefault="003F61AC" w:rsidP="00932696">
      <w:pPr>
        <w:pStyle w:val="2"/>
        <w:ind w:firstLine="0"/>
      </w:pPr>
      <w:bookmarkStart w:id="22" w:name="_Toc232768055"/>
      <w:bookmarkStart w:id="23" w:name="_Toc381286181"/>
      <w:r>
        <w:t>1</w:t>
      </w:r>
      <w:r w:rsidR="00A00ADB">
        <w:t>3</w:t>
      </w:r>
      <w:r>
        <w:t xml:space="preserve">. БЛОКИРОВКА ИЗМЕРЕНИЙ ПРИ </w:t>
      </w:r>
      <w:r w:rsidR="00730EAD">
        <w:t xml:space="preserve">НЕЗАПОЛНЕННОМ </w:t>
      </w:r>
      <w:r w:rsidR="009F47B5">
        <w:t xml:space="preserve">       </w:t>
      </w:r>
      <w:r>
        <w:t>ТР</w:t>
      </w:r>
      <w:r w:rsidR="009F47B5">
        <w:t>У</w:t>
      </w:r>
      <w:r>
        <w:t>БОПРОВОДЕ</w:t>
      </w:r>
      <w:bookmarkEnd w:id="22"/>
      <w:bookmarkEnd w:id="23"/>
    </w:p>
    <w:p w:rsidR="003F61AC" w:rsidRDefault="00A00ADB">
      <w:pPr>
        <w:pStyle w:val="a7"/>
        <w:ind w:firstLine="709"/>
        <w:jc w:val="both"/>
      </w:pPr>
      <w:r>
        <w:t xml:space="preserve">13.1. </w:t>
      </w:r>
      <w:r w:rsidR="003F61AC">
        <w:t>При эксплуатации расходомера бывают ситуации, когда тр</w:t>
      </w:r>
      <w:r w:rsidR="003F61AC">
        <w:t>у</w:t>
      </w:r>
      <w:r w:rsidR="003F61AC">
        <w:t>бопровод не полностью заполнен жидкостью или опустошен.</w:t>
      </w:r>
      <w:r w:rsidR="00A33DC1">
        <w:t xml:space="preserve"> </w:t>
      </w:r>
      <w:r w:rsidR="00A33DC1" w:rsidRPr="005D4B9D">
        <w:rPr>
          <w:b/>
          <w:i/>
        </w:rPr>
        <w:t>Корректные измерения в этом случае невозможны</w:t>
      </w:r>
      <w:r w:rsidR="00A33DC1">
        <w:t>, и показания прибора должны быть ра</w:t>
      </w:r>
      <w:r w:rsidR="002C1F90">
        <w:t>в</w:t>
      </w:r>
      <w:r w:rsidR="00A33DC1">
        <w:t xml:space="preserve">ны 0. Для выполнения этого требования рекомендуется </w:t>
      </w:r>
      <w:r w:rsidR="00A33DC1">
        <w:rPr>
          <w:lang w:val="en-US"/>
        </w:rPr>
        <w:t>Z</w:t>
      </w:r>
      <w:r w:rsidR="00A33DC1" w:rsidRPr="00A33DC1">
        <w:t>-</w:t>
      </w:r>
      <w:r w:rsidR="00A33DC1">
        <w:t xml:space="preserve">вариант установки излучателей, угол </w:t>
      </w:r>
      <w:r w:rsidR="00A33DC1">
        <w:rPr>
          <w:rFonts w:cs="Arial"/>
        </w:rPr>
        <w:t>β</w:t>
      </w:r>
      <w:r w:rsidR="00A33DC1">
        <w:t xml:space="preserve"> между плоскостью установки излучателей и горизонтальной плоскостью должен быть больше 20</w:t>
      </w:r>
      <w:r w:rsidR="00A33DC1">
        <w:rPr>
          <w:vertAlign w:val="superscript"/>
        </w:rPr>
        <w:t>о</w:t>
      </w:r>
      <w:r w:rsidR="00A33DC1">
        <w:t xml:space="preserve"> </w:t>
      </w:r>
      <w:r w:rsidR="003F61AC">
        <w:t xml:space="preserve">  (рис.</w:t>
      </w:r>
      <w:r w:rsidR="002C1F90">
        <w:t xml:space="preserve"> </w:t>
      </w:r>
      <w:r w:rsidR="003F61AC">
        <w:t>2)</w:t>
      </w:r>
    </w:p>
    <w:p w:rsidR="00A33DC1" w:rsidRDefault="00A33DC1">
      <w:pPr>
        <w:pStyle w:val="a7"/>
        <w:ind w:firstLine="709"/>
        <w:jc w:val="both"/>
      </w:pPr>
      <w:r>
        <w:t>Если при этом показания расходомера и (или) амплитуда сигнала не равны 0, то рекомендуется выполнить п. 13.2.</w:t>
      </w:r>
    </w:p>
    <w:p w:rsidR="003F61AC" w:rsidRDefault="00D45DD2" w:rsidP="007F1501">
      <w:pPr>
        <w:pStyle w:val="a7"/>
        <w:ind w:left="142"/>
        <w:jc w:val="both"/>
      </w:pPr>
      <w:r>
        <w:object w:dxaOrig="6776" w:dyaOrig="3983">
          <v:shape id="_x0000_i1046" type="#_x0000_t75" style="width:225.3pt;height:132.4pt" o:ole="">
            <v:imagedata r:id="rId41" o:title=""/>
          </v:shape>
          <o:OLEObject Type="Embed" ProgID="Visio.Drawing.11" ShapeID="_x0000_i1046" DrawAspect="Content" ObjectID="_1459069575" r:id="rId42"/>
        </w:object>
      </w:r>
    </w:p>
    <w:p w:rsidR="003F61AC" w:rsidRDefault="003F61AC">
      <w:pPr>
        <w:pStyle w:val="a7"/>
        <w:ind w:firstLine="709"/>
        <w:jc w:val="center"/>
      </w:pPr>
      <w:r>
        <w:t>Рис.2</w:t>
      </w:r>
    </w:p>
    <w:p w:rsidR="008B7B65" w:rsidRDefault="00A33DC1">
      <w:pPr>
        <w:pStyle w:val="a7"/>
        <w:ind w:firstLine="709"/>
        <w:jc w:val="both"/>
      </w:pPr>
      <w:r>
        <w:t xml:space="preserve">13.2. При незаполненном трубопроводе войти в режим </w:t>
      </w:r>
      <w:r w:rsidR="008B7B65">
        <w:t>"</w:t>
      </w:r>
      <w:r w:rsidR="008769ED">
        <w:t>Незапо</w:t>
      </w:r>
      <w:r w:rsidR="008769ED">
        <w:t>л</w:t>
      </w:r>
      <w:r w:rsidR="008769ED">
        <w:t>ненный трубопровод</w:t>
      </w:r>
      <w:r w:rsidR="008B7B65">
        <w:t>" нажатием кнопки "В</w:t>
      </w:r>
      <w:r w:rsidR="00FD592A">
        <w:t>вод</w:t>
      </w:r>
      <w:r w:rsidR="008B7B65">
        <w:t xml:space="preserve">" и последующим вводом </w:t>
      </w:r>
      <w:r w:rsidR="008B7B65" w:rsidRPr="001C1A0B">
        <w:rPr>
          <w:b/>
        </w:rPr>
        <w:t>п</w:t>
      </w:r>
      <w:r w:rsidR="008B7B65" w:rsidRPr="001C1A0B">
        <w:rPr>
          <w:b/>
        </w:rPr>
        <w:t>а</w:t>
      </w:r>
      <w:r w:rsidR="008B7B65" w:rsidRPr="001C1A0B">
        <w:rPr>
          <w:b/>
        </w:rPr>
        <w:t>роля</w:t>
      </w:r>
      <w:r w:rsidR="008B7B65">
        <w:t>. На дисплее появится:</w:t>
      </w:r>
    </w:p>
    <w:p w:rsidR="00977FC2" w:rsidRDefault="00977FC2">
      <w:pPr>
        <w:rPr>
          <w:rFonts w:ascii="Arial" w:hAnsi="Arial"/>
          <w:sz w:val="18"/>
        </w:rPr>
      </w:pPr>
    </w:p>
    <w:p w:rsidR="008B7B65" w:rsidRDefault="008B7B65" w:rsidP="008B7B65">
      <w:pPr>
        <w:pStyle w:val="a7"/>
        <w:spacing w:line="240" w:lineRule="auto"/>
        <w:ind w:firstLine="709"/>
        <w:jc w:val="center"/>
      </w:pPr>
      <w:r>
        <w:t xml:space="preserve">Аот = </w:t>
      </w:r>
      <w:r w:rsidR="009F47B5" w:rsidRPr="009F47B5">
        <w:t>[</w:t>
      </w:r>
      <w:r w:rsidR="009F47B5">
        <w:t>численное значение</w:t>
      </w:r>
      <w:r w:rsidR="009F47B5" w:rsidRPr="009F47B5">
        <w:t>]</w:t>
      </w:r>
      <w:r>
        <w:t xml:space="preserve"> мВ</w:t>
      </w:r>
    </w:p>
    <w:p w:rsidR="008B7B65" w:rsidRDefault="008B7B65" w:rsidP="008B7B65">
      <w:pPr>
        <w:pStyle w:val="a7"/>
        <w:spacing w:line="240" w:lineRule="auto"/>
        <w:ind w:firstLine="709"/>
        <w:jc w:val="center"/>
      </w:pPr>
      <w:r>
        <w:t xml:space="preserve">А = </w:t>
      </w:r>
      <w:r w:rsidR="009F47B5" w:rsidRPr="009F47B5">
        <w:t>[</w:t>
      </w:r>
      <w:r w:rsidR="009F47B5">
        <w:t>численное значение</w:t>
      </w:r>
      <w:r w:rsidR="009F47B5" w:rsidRPr="009F47B5">
        <w:t>]</w:t>
      </w:r>
      <w:r w:rsidR="009F47B5">
        <w:t xml:space="preserve"> </w:t>
      </w:r>
      <w:r>
        <w:t>мВ</w:t>
      </w:r>
    </w:p>
    <w:p w:rsidR="008B7B65" w:rsidRDefault="008B7B65" w:rsidP="008B7B65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5D4B9D" w:rsidRDefault="005D4B9D" w:rsidP="008B7B65">
      <w:pPr>
        <w:pStyle w:val="a7"/>
        <w:spacing w:line="240" w:lineRule="auto"/>
        <w:ind w:firstLine="709"/>
        <w:jc w:val="center"/>
      </w:pPr>
    </w:p>
    <w:p w:rsidR="008B7B65" w:rsidRDefault="008B7B65" w:rsidP="00977FC2">
      <w:pPr>
        <w:pStyle w:val="a7"/>
        <w:jc w:val="both"/>
      </w:pPr>
      <w:r>
        <w:t>где  Аот – уровень отсечки</w:t>
      </w:r>
      <w:r w:rsidR="00932696">
        <w:t xml:space="preserve"> амплитуды сигнала, при котором показания расходомера при измерении расхода равны нулю</w:t>
      </w:r>
      <w:r>
        <w:t>;</w:t>
      </w:r>
    </w:p>
    <w:p w:rsidR="008B7B65" w:rsidRDefault="008B7B65" w:rsidP="00002EB2">
      <w:pPr>
        <w:pStyle w:val="a7"/>
        <w:ind w:firstLine="708"/>
        <w:jc w:val="both"/>
      </w:pPr>
      <w:r>
        <w:t>А – значение амплитуды сигнала в мВ при незаполненном труб</w:t>
      </w:r>
      <w:r>
        <w:t>о</w:t>
      </w:r>
      <w:r>
        <w:t>проводе.</w:t>
      </w:r>
    </w:p>
    <w:p w:rsidR="008B7B65" w:rsidRDefault="008B7B65">
      <w:pPr>
        <w:pStyle w:val="a7"/>
        <w:ind w:firstLine="709"/>
        <w:jc w:val="both"/>
      </w:pPr>
      <w:r>
        <w:t xml:space="preserve">Ввести значение Аот, на </w:t>
      </w:r>
      <w:r w:rsidR="00E42BC0">
        <w:t>(</w:t>
      </w:r>
      <w:r>
        <w:t>10– 20</w:t>
      </w:r>
      <w:r w:rsidR="00E42BC0">
        <w:t>)</w:t>
      </w:r>
      <w:r>
        <w:t xml:space="preserve"> % превышающее значение А. При этом значение Амплитуды2 (см. п.</w:t>
      </w:r>
      <w:r w:rsidR="00EB35B3">
        <w:t xml:space="preserve"> 11.3.8)</w:t>
      </w:r>
      <w:r>
        <w:rPr>
          <w:color w:val="FF0000"/>
        </w:rPr>
        <w:t xml:space="preserve"> </w:t>
      </w:r>
      <w:r w:rsidRPr="008B7B65">
        <w:t>д</w:t>
      </w:r>
      <w:r>
        <w:t>олжно в 2 и более раза превышать вводимое значение Аот. Если последнее условие не выполн</w:t>
      </w:r>
      <w:r>
        <w:t>я</w:t>
      </w:r>
      <w:r>
        <w:t>ется, то Аот необходимо установить равным 5 мВ.</w:t>
      </w:r>
    </w:p>
    <w:p w:rsidR="008B7B65" w:rsidRDefault="008B7B65">
      <w:pPr>
        <w:pStyle w:val="a7"/>
        <w:ind w:firstLine="709"/>
        <w:jc w:val="both"/>
      </w:pPr>
      <w:r>
        <w:t xml:space="preserve">13.3. </w:t>
      </w:r>
      <w:r w:rsidR="008D77D5">
        <w:t>Выбор</w:t>
      </w:r>
      <w:r w:rsidR="003102CE">
        <w:t xml:space="preserve"> канала выполняется кнопкой "П</w:t>
      </w:r>
      <w:r w:rsidR="00FD592A">
        <w:t>росмотр</w:t>
      </w:r>
      <w:r w:rsidR="003102CE">
        <w:t>".</w:t>
      </w:r>
      <w:r w:rsidR="0075183B">
        <w:t xml:space="preserve"> Для </w:t>
      </w:r>
      <w:r w:rsidR="008D77D5">
        <w:t>ко</w:t>
      </w:r>
      <w:r w:rsidR="008D77D5">
        <w:t>р</w:t>
      </w:r>
      <w:r w:rsidR="008D77D5">
        <w:t xml:space="preserve">ректной </w:t>
      </w:r>
      <w:r w:rsidR="0075183B">
        <w:t>работы расходомера настраивается только тот канал, для котор</w:t>
      </w:r>
      <w:r w:rsidR="0075183B">
        <w:t>о</w:t>
      </w:r>
      <w:r w:rsidR="0075183B">
        <w:t>го недостаточно выполнения п. 13.1</w:t>
      </w:r>
    </w:p>
    <w:p w:rsidR="008D77D5" w:rsidRPr="00E53EA0" w:rsidRDefault="008D77D5" w:rsidP="008D77D5">
      <w:pPr>
        <w:pStyle w:val="a7"/>
        <w:ind w:firstLine="709"/>
        <w:jc w:val="both"/>
      </w:pPr>
      <w:r>
        <w:t xml:space="preserve">13.4. Для возврата в режим </w:t>
      </w:r>
      <w:r w:rsidRPr="00E53EA0">
        <w:t xml:space="preserve"> "И</w:t>
      </w:r>
      <w:r>
        <w:t>змерения</w:t>
      </w:r>
      <w:r w:rsidRPr="00E53EA0">
        <w:t>"</w:t>
      </w:r>
      <w:r>
        <w:t xml:space="preserve"> необходимо </w:t>
      </w:r>
      <w:r w:rsidRPr="00E53EA0">
        <w:t xml:space="preserve"> </w:t>
      </w:r>
      <w:r>
        <w:t xml:space="preserve">два раза нажать </w:t>
      </w:r>
      <w:r w:rsidRPr="00E53EA0">
        <w:t>кнопк</w:t>
      </w:r>
      <w:r>
        <w:t>у</w:t>
      </w:r>
      <w:r w:rsidRPr="00E53EA0">
        <w:t xml:space="preserve"> "М".</w:t>
      </w:r>
    </w:p>
    <w:p w:rsidR="003F61AC" w:rsidRDefault="003F61AC">
      <w:pPr>
        <w:pStyle w:val="2"/>
      </w:pPr>
      <w:bookmarkStart w:id="24" w:name="_Toc232768057"/>
      <w:bookmarkStart w:id="25" w:name="_Toc381286182"/>
      <w:r>
        <w:t>1</w:t>
      </w:r>
      <w:r w:rsidR="0075183B">
        <w:t>4</w:t>
      </w:r>
      <w:r>
        <w:t xml:space="preserve">. НАСТРОЙКА </w:t>
      </w:r>
      <w:bookmarkEnd w:id="24"/>
      <w:r w:rsidR="0075183B">
        <w:t>ТОКОВОГО ВЫХОДА</w:t>
      </w:r>
      <w:bookmarkEnd w:id="25"/>
    </w:p>
    <w:p w:rsidR="003F61AC" w:rsidRDefault="003F61AC" w:rsidP="00E42BC0">
      <w:pPr>
        <w:pStyle w:val="a7"/>
        <w:jc w:val="both"/>
      </w:pPr>
      <w:r>
        <w:tab/>
        <w:t>1</w:t>
      </w:r>
      <w:r w:rsidR="0075183B">
        <w:t>4</w:t>
      </w:r>
      <w:r>
        <w:t xml:space="preserve">.1. Если </w:t>
      </w:r>
      <w:r w:rsidR="00932696">
        <w:t>расходомер</w:t>
      </w:r>
      <w:r>
        <w:t xml:space="preserve"> оборудован блоком токового выхода, то возможна настройка этого блока. Для входа в режим настройки токового выхода необходимо нажать кнопку "М". На дисплее появится </w:t>
      </w:r>
      <w:r w:rsidR="008D77D5">
        <w:t>сообщение</w:t>
      </w:r>
      <w:r>
        <w:t>:</w:t>
      </w:r>
    </w:p>
    <w:p w:rsidR="003F61AC" w:rsidRDefault="003F61AC">
      <w:pPr>
        <w:pStyle w:val="a7"/>
        <w:jc w:val="center"/>
      </w:pPr>
      <w:r>
        <w:t>"Меню пользов</w:t>
      </w:r>
      <w:r w:rsidR="0075183B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8D77D5">
      <w:pPr>
        <w:pStyle w:val="a7"/>
        <w:spacing w:line="240" w:lineRule="auto"/>
        <w:jc w:val="center"/>
      </w:pPr>
      <w:r>
        <w:t>Токовый выход</w:t>
      </w:r>
    </w:p>
    <w:p w:rsidR="003F61AC" w:rsidRDefault="003F61AC">
      <w:pPr>
        <w:pStyle w:val="a7"/>
        <w:spacing w:line="240" w:lineRule="auto"/>
        <w:jc w:val="center"/>
      </w:pPr>
    </w:p>
    <w:p w:rsidR="003F61AC" w:rsidRDefault="003F61AC" w:rsidP="00FD592A">
      <w:pPr>
        <w:pStyle w:val="a7"/>
        <w:jc w:val="both"/>
      </w:pPr>
      <w:r>
        <w:t>и нажать кнопку "В</w:t>
      </w:r>
      <w:r w:rsidR="008769ED">
        <w:t>вод</w:t>
      </w:r>
      <w:r>
        <w:t>". На дисплее появится сообщение</w:t>
      </w:r>
    </w:p>
    <w:p w:rsidR="003F61AC" w:rsidRPr="0087023F" w:rsidRDefault="0075183B" w:rsidP="008855A3">
      <w:pPr>
        <w:pStyle w:val="a7"/>
        <w:spacing w:line="240" w:lineRule="auto"/>
        <w:jc w:val="center"/>
      </w:pPr>
      <w:r>
        <w:t>К</w:t>
      </w:r>
      <w:r w:rsidR="008769ED">
        <w:t>анал</w:t>
      </w:r>
      <w:r w:rsidRPr="0087023F">
        <w:t xml:space="preserve"> 1</w:t>
      </w:r>
    </w:p>
    <w:p w:rsidR="0075183B" w:rsidRPr="0087023F" w:rsidRDefault="0075183B" w:rsidP="00FD592A">
      <w:pPr>
        <w:pStyle w:val="a7"/>
        <w:spacing w:line="240" w:lineRule="auto"/>
        <w:jc w:val="both"/>
      </w:pPr>
    </w:p>
    <w:p w:rsidR="0075183B" w:rsidRDefault="0075183B" w:rsidP="00FD592A">
      <w:pPr>
        <w:pStyle w:val="a7"/>
        <w:jc w:val="both"/>
      </w:pPr>
      <w:r>
        <w:t xml:space="preserve">Для смены канала </w:t>
      </w:r>
      <w:r w:rsidR="00002EB2">
        <w:t>следует нажать</w:t>
      </w:r>
      <w:r>
        <w:t xml:space="preserve"> кнопку "В</w:t>
      </w:r>
      <w:r w:rsidR="008769ED">
        <w:t>вод</w:t>
      </w:r>
      <w:r>
        <w:t>", кнопкой  "П</w:t>
      </w:r>
      <w:r w:rsidR="008769ED">
        <w:t>росмотр</w:t>
      </w:r>
      <w:r>
        <w:t>" сменит</w:t>
      </w:r>
      <w:r w:rsidR="00002EB2">
        <w:t>ь</w:t>
      </w:r>
      <w:r>
        <w:t xml:space="preserve"> номер канала и подтвердит</w:t>
      </w:r>
      <w:r w:rsidR="00002EB2">
        <w:t>ь</w:t>
      </w:r>
      <w:r>
        <w:t xml:space="preserve"> изменение кнопк</w:t>
      </w:r>
      <w:r w:rsidR="008D77D5">
        <w:t>ой</w:t>
      </w:r>
      <w:r>
        <w:t xml:space="preserve"> "В</w:t>
      </w:r>
      <w:r w:rsidR="00942083">
        <w:t>вод</w:t>
      </w:r>
      <w:r>
        <w:t xml:space="preserve">". </w:t>
      </w:r>
      <w:r w:rsidR="008D77D5">
        <w:t xml:space="preserve">Диапазон выходного сигнала постоянного тока настраивается для каждого канала. </w:t>
      </w:r>
      <w:r>
        <w:t xml:space="preserve">Переход к изменению диапазона выходного </w:t>
      </w:r>
      <w:r w:rsidR="008D77D5">
        <w:t xml:space="preserve">сигнала постоянного </w:t>
      </w:r>
      <w:r>
        <w:t>тока осуществляется</w:t>
      </w:r>
      <w:r w:rsidRPr="0075183B">
        <w:t xml:space="preserve"> </w:t>
      </w:r>
      <w:r>
        <w:t>кнопкой  "П</w:t>
      </w:r>
      <w:r w:rsidR="00942083">
        <w:t>росмотр</w:t>
      </w:r>
      <w:r>
        <w:t>".  На дисплее появится сообщение:</w:t>
      </w:r>
    </w:p>
    <w:p w:rsidR="009F47B5" w:rsidRDefault="009F47B5" w:rsidP="0075183B">
      <w:pPr>
        <w:pStyle w:val="a7"/>
        <w:spacing w:line="240" w:lineRule="auto"/>
        <w:jc w:val="center"/>
        <w:rPr>
          <w:color w:val="FF0000"/>
        </w:rPr>
      </w:pPr>
    </w:p>
    <w:p w:rsidR="0075183B" w:rsidRPr="009F47B5" w:rsidRDefault="0075183B" w:rsidP="0075183B">
      <w:pPr>
        <w:pStyle w:val="a7"/>
        <w:spacing w:line="240" w:lineRule="auto"/>
        <w:jc w:val="center"/>
      </w:pPr>
      <w:r w:rsidRPr="009F47B5">
        <w:t>Диапазон</w:t>
      </w:r>
    </w:p>
    <w:p w:rsidR="0075183B" w:rsidRPr="009F47B5" w:rsidRDefault="009F47B5" w:rsidP="0075183B">
      <w:pPr>
        <w:pStyle w:val="a7"/>
        <w:spacing w:line="240" w:lineRule="auto"/>
        <w:jc w:val="center"/>
      </w:pPr>
      <w:r w:rsidRPr="009F47B5">
        <w:t>[</w:t>
      </w:r>
      <w:r>
        <w:t>численное значение</w:t>
      </w:r>
      <w:r w:rsidRPr="00F8606A">
        <w:t>]</w:t>
      </w:r>
      <w:r w:rsidR="0075183B" w:rsidRPr="009F47B5">
        <w:t xml:space="preserve"> мА</w:t>
      </w:r>
    </w:p>
    <w:p w:rsidR="0075183B" w:rsidRPr="0087023F" w:rsidRDefault="0075183B" w:rsidP="0075183B">
      <w:pPr>
        <w:pStyle w:val="a7"/>
        <w:spacing w:line="240" w:lineRule="auto"/>
        <w:jc w:val="center"/>
      </w:pPr>
      <w:r>
        <w:t>К</w:t>
      </w:r>
      <w:r w:rsidR="008769ED">
        <w:t>анал</w:t>
      </w:r>
      <w:r>
        <w:t xml:space="preserve"> </w:t>
      </w:r>
      <w:r w:rsidRPr="0087023F">
        <w:t>[</w:t>
      </w:r>
      <w:r w:rsidR="009F47B5">
        <w:t>номер канала</w:t>
      </w:r>
      <w:r w:rsidRPr="0087023F">
        <w:t>]</w:t>
      </w:r>
    </w:p>
    <w:p w:rsidR="0075183B" w:rsidRPr="0075183B" w:rsidRDefault="0075183B" w:rsidP="0075183B">
      <w:pPr>
        <w:pStyle w:val="a7"/>
      </w:pPr>
    </w:p>
    <w:p w:rsidR="0075183B" w:rsidRDefault="003F61AC">
      <w:pPr>
        <w:pStyle w:val="a7"/>
        <w:jc w:val="both"/>
      </w:pPr>
      <w:r>
        <w:t>Для изменения диапазона выходного тока необходимо нажать кнопку "В</w:t>
      </w:r>
      <w:r w:rsidR="008769ED">
        <w:t>вод</w:t>
      </w:r>
      <w:r>
        <w:t>". В левом нижнем углу дисплея появится мигающий квадрат – пр</w:t>
      </w:r>
      <w:r>
        <w:t>и</w:t>
      </w:r>
      <w:r>
        <w:t xml:space="preserve">глашение к изменению значения. Нажатие кнопки "Просмотр </w:t>
      </w:r>
      <w:r>
        <w:rPr>
          <w:b/>
        </w:rPr>
        <w:sym w:font="Symbol" w:char="F0DD"/>
      </w:r>
      <w:r>
        <w:t>" или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 приведет к перебору возможных</w:t>
      </w:r>
      <w:r w:rsidR="00F8606A" w:rsidRPr="00F8606A">
        <w:t xml:space="preserve"> </w:t>
      </w:r>
      <w:r w:rsidR="00F8606A">
        <w:t>численных значений</w:t>
      </w:r>
      <w:r>
        <w:t xml:space="preserve"> диапазонов выходного сигнала постоянного тока: 0...5 мА, 0...20 мА, 4...20 мА. Фикс</w:t>
      </w:r>
      <w:r>
        <w:t>а</w:t>
      </w:r>
      <w:r>
        <w:t>ция выбранного значения производится нажатием кнопки "В</w:t>
      </w:r>
      <w:r w:rsidR="008769ED">
        <w:t>вод</w:t>
      </w:r>
      <w:r>
        <w:t>", отмена введенного нажатием кнопки "М".</w:t>
      </w:r>
      <w:r w:rsidR="0075183B">
        <w:t xml:space="preserve"> </w:t>
      </w:r>
      <w:r w:rsidR="00127C18">
        <w:t>Выходной сигнал прямо пропорционален абсолютной величине измеряемого расхода.</w:t>
      </w:r>
    </w:p>
    <w:p w:rsidR="004837E2" w:rsidRPr="00E53EA0" w:rsidRDefault="004837E2" w:rsidP="004837E2">
      <w:pPr>
        <w:pStyle w:val="a7"/>
        <w:ind w:firstLine="709"/>
        <w:jc w:val="both"/>
      </w:pPr>
      <w:r>
        <w:t xml:space="preserve">14.2. Для возврата в режим </w:t>
      </w:r>
      <w:r w:rsidRPr="00E53EA0">
        <w:t xml:space="preserve"> "И</w:t>
      </w:r>
      <w:r>
        <w:t>змерения</w:t>
      </w:r>
      <w:r w:rsidRPr="00E53EA0">
        <w:t>"</w:t>
      </w:r>
      <w:r>
        <w:t xml:space="preserve"> необходимо </w:t>
      </w:r>
      <w:r w:rsidRPr="00E53EA0">
        <w:t xml:space="preserve"> </w:t>
      </w:r>
      <w:r>
        <w:t xml:space="preserve">два раза нажать </w:t>
      </w:r>
      <w:r w:rsidRPr="00E53EA0">
        <w:t>кнопк</w:t>
      </w:r>
      <w:r>
        <w:t>у</w:t>
      </w:r>
      <w:r w:rsidRPr="00E53EA0">
        <w:t xml:space="preserve"> "М".</w:t>
      </w:r>
    </w:p>
    <w:p w:rsidR="003F61AC" w:rsidRDefault="003F61AC">
      <w:pPr>
        <w:pStyle w:val="2"/>
      </w:pPr>
      <w:bookmarkStart w:id="26" w:name="_Toc232768058"/>
      <w:bookmarkStart w:id="27" w:name="_Toc381286183"/>
      <w:r>
        <w:t>1</w:t>
      </w:r>
      <w:r w:rsidR="00127C18">
        <w:t>5</w:t>
      </w:r>
      <w:r>
        <w:t>. НАСТРОЙКА ИМПУЛЬСНОГО ВЫХОДА</w:t>
      </w:r>
      <w:bookmarkEnd w:id="26"/>
      <w:bookmarkEnd w:id="27"/>
    </w:p>
    <w:p w:rsidR="003F61AC" w:rsidRDefault="003F61AC">
      <w:pPr>
        <w:pStyle w:val="a7"/>
        <w:jc w:val="both"/>
      </w:pPr>
      <w:r>
        <w:tab/>
        <w:t>1</w:t>
      </w:r>
      <w:r w:rsidR="00127C18">
        <w:t>5</w:t>
      </w:r>
      <w:r>
        <w:t xml:space="preserve">.1. Если </w:t>
      </w:r>
      <w:r w:rsidR="00932696">
        <w:t>расходомер</w:t>
      </w:r>
      <w:r>
        <w:t xml:space="preserve"> оборудован блоком импульсного выхода, то возможна настройка этого блока. Для входа в режим настройки и</w:t>
      </w:r>
      <w:r>
        <w:t>м</w:t>
      </w:r>
      <w:r>
        <w:t>пульсного выхода необходимо нажать кнопку "М", расположенную под крышкой прибора.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E163DC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C40B6F">
      <w:pPr>
        <w:pStyle w:val="a7"/>
        <w:spacing w:line="240" w:lineRule="auto"/>
        <w:jc w:val="center"/>
      </w:pPr>
      <w:r>
        <w:t>импульсный выход</w:t>
      </w:r>
    </w:p>
    <w:p w:rsidR="00C40B6F" w:rsidRDefault="00C40B6F">
      <w:pPr>
        <w:pStyle w:val="a7"/>
        <w:jc w:val="both"/>
      </w:pPr>
    </w:p>
    <w:p w:rsidR="003F61AC" w:rsidRDefault="003F61AC">
      <w:pPr>
        <w:pStyle w:val="a7"/>
        <w:jc w:val="both"/>
      </w:pPr>
      <w:r>
        <w:t>и нажать кнопку "В</w:t>
      </w:r>
      <w:r w:rsidR="00942083">
        <w:t>вод</w:t>
      </w:r>
      <w:r>
        <w:t>". На дисплее появится сообщение</w:t>
      </w:r>
    </w:p>
    <w:p w:rsidR="00127C18" w:rsidRDefault="00127C18" w:rsidP="00127C18">
      <w:pPr>
        <w:pStyle w:val="a7"/>
        <w:spacing w:line="240" w:lineRule="auto"/>
        <w:jc w:val="center"/>
      </w:pPr>
      <w:r>
        <w:t>К</w:t>
      </w:r>
      <w:r w:rsidR="008769ED">
        <w:t>анал</w:t>
      </w:r>
      <w:r w:rsidR="008855A3">
        <w:t xml:space="preserve"> </w:t>
      </w:r>
      <w:r>
        <w:t>1</w:t>
      </w:r>
    </w:p>
    <w:p w:rsidR="00127C18" w:rsidRDefault="00127C18">
      <w:pPr>
        <w:pStyle w:val="a7"/>
        <w:jc w:val="both"/>
      </w:pPr>
    </w:p>
    <w:p w:rsidR="00E53EA0" w:rsidRDefault="00127C18" w:rsidP="00942083">
      <w:pPr>
        <w:pStyle w:val="a7"/>
        <w:ind w:firstLine="708"/>
        <w:jc w:val="both"/>
      </w:pPr>
      <w:r>
        <w:t>Для  смены канала нажмите кнопку "В</w:t>
      </w:r>
      <w:r w:rsidR="008769ED">
        <w:t>вод</w:t>
      </w:r>
      <w:r>
        <w:t xml:space="preserve">", кнопкой  </w:t>
      </w:r>
      <w:r w:rsidR="001C1A0B">
        <w:t xml:space="preserve">"Просмотр". </w:t>
      </w:r>
      <w:r w:rsidR="008855A3">
        <w:t xml:space="preserve"> </w:t>
      </w:r>
      <w:r>
        <w:t>смените номер канала и подтвердите изменение кнопкой "В</w:t>
      </w:r>
      <w:r w:rsidR="00942083">
        <w:t>вод</w:t>
      </w:r>
      <w:r>
        <w:t xml:space="preserve">". Для </w:t>
      </w:r>
      <w:r w:rsidR="00C40B6F">
        <w:t>ко</w:t>
      </w:r>
      <w:r w:rsidR="00C40B6F">
        <w:t>р</w:t>
      </w:r>
      <w:r w:rsidR="00C40B6F">
        <w:t>ректной</w:t>
      </w:r>
      <w:r>
        <w:t xml:space="preserve"> работы импульсного выхода необходимо настроить </w:t>
      </w:r>
      <w:r w:rsidR="00C40B6F">
        <w:t>блок импуль</w:t>
      </w:r>
      <w:r w:rsidR="00C40B6F">
        <w:t>с</w:t>
      </w:r>
      <w:r w:rsidR="00C40B6F">
        <w:t>ного выхода для каждого</w:t>
      </w:r>
      <w:r>
        <w:t xml:space="preserve"> канала. </w:t>
      </w:r>
    </w:p>
    <w:p w:rsidR="00127C18" w:rsidRDefault="00127C18" w:rsidP="00942083">
      <w:pPr>
        <w:pStyle w:val="a7"/>
        <w:ind w:firstLine="708"/>
        <w:jc w:val="both"/>
      </w:pPr>
      <w:r>
        <w:t>Переход к изменению настроек импульсного выхода осуществл</w:t>
      </w:r>
      <w:r>
        <w:t>я</w:t>
      </w:r>
      <w:r>
        <w:t>ется кнопкой  "П</w:t>
      </w:r>
      <w:r w:rsidR="00942083">
        <w:t>росмотр</w:t>
      </w:r>
      <w:r>
        <w:t>". На дисплее появится сообщение:</w:t>
      </w:r>
    </w:p>
    <w:p w:rsidR="003F61AC" w:rsidRDefault="003F61AC">
      <w:pPr>
        <w:pStyle w:val="a7"/>
        <w:spacing w:line="240" w:lineRule="auto"/>
        <w:jc w:val="center"/>
      </w:pPr>
      <w:r>
        <w:t>Вес импульса, м</w:t>
      </w:r>
      <w:r>
        <w:rPr>
          <w:b/>
          <w:bCs/>
          <w:vertAlign w:val="superscript"/>
        </w:rPr>
        <w:t>3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 0,01 - 500]</w:t>
      </w:r>
    </w:p>
    <w:p w:rsidR="00127C18" w:rsidRPr="00127C18" w:rsidRDefault="00127C18" w:rsidP="00127C18">
      <w:pPr>
        <w:pStyle w:val="a7"/>
        <w:spacing w:line="240" w:lineRule="auto"/>
        <w:jc w:val="center"/>
      </w:pPr>
      <w:r>
        <w:t>К</w:t>
      </w:r>
      <w:r w:rsidR="00942083">
        <w:t>анал</w:t>
      </w:r>
      <w:r>
        <w:t xml:space="preserve"> </w:t>
      </w:r>
      <w:r w:rsidRPr="00127C18">
        <w:t>[</w:t>
      </w:r>
      <w:r w:rsidR="009F47B5">
        <w:t>номер канала</w:t>
      </w:r>
      <w:r w:rsidRPr="00127C18"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1</w:t>
      </w:r>
      <w:r w:rsidR="00127C18">
        <w:t>5</w:t>
      </w:r>
      <w:r>
        <w:t>.2. Если необходимо ввести новое значение веса импульса, то следует воспользоваться кнопкой "В</w:t>
      </w:r>
      <w:r w:rsidR="00942083">
        <w:t>вод</w:t>
      </w:r>
      <w:r>
        <w:t>"</w:t>
      </w:r>
      <w:r w:rsidR="00127C18">
        <w:t xml:space="preserve">, </w:t>
      </w:r>
      <w:r>
        <w:t>после чего старший разряд чи</w:t>
      </w:r>
      <w:r>
        <w:t>с</w:t>
      </w:r>
      <w:r>
        <w:t>ленного значения выделится курсором. Увеличение на единицу значения разряда, выделенного курсором, осуществляется кнопкой "А</w:t>
      </w:r>
      <w:r w:rsidR="00A94617">
        <w:t>рхив</w:t>
      </w:r>
      <w:r>
        <w:t>", пер</w:t>
      </w:r>
      <w:r>
        <w:t>е</w:t>
      </w:r>
      <w:r>
        <w:t xml:space="preserve">мещение курсора кнопкой "Просмотр </w:t>
      </w:r>
      <w:r>
        <w:rPr>
          <w:b/>
        </w:rPr>
        <w:sym w:font="Symbol" w:char="F0DD"/>
      </w:r>
      <w:r>
        <w:t>". Новое значение записывается в память прибора с помощью кнопки "В</w:t>
      </w:r>
      <w:r w:rsidR="00A94617">
        <w:t>вод</w:t>
      </w:r>
      <w:r>
        <w:t>". Если новое значение неко</w:t>
      </w:r>
      <w:r>
        <w:t>р</w:t>
      </w:r>
      <w:r>
        <w:t xml:space="preserve">ректно, то после сообщения 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Н</w:t>
      </w:r>
      <w:r w:rsidR="0041557D">
        <w:t>екорректное</w:t>
      </w:r>
    </w:p>
    <w:p w:rsidR="003F61AC" w:rsidRDefault="0041557D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на дисплее появ</w:t>
      </w:r>
      <w:r w:rsidR="004146C2">
        <w:t>ится старое численное значение (см. п. 1</w:t>
      </w:r>
      <w:r w:rsidR="00E163DC">
        <w:t>5</w:t>
      </w:r>
      <w:r w:rsidR="004146C2">
        <w:t>.4)</w:t>
      </w:r>
    </w:p>
    <w:p w:rsidR="003F61AC" w:rsidRDefault="003F61AC">
      <w:pPr>
        <w:pStyle w:val="a7"/>
        <w:ind w:firstLine="709"/>
        <w:jc w:val="both"/>
      </w:pPr>
      <w:r>
        <w:t>1</w:t>
      </w:r>
      <w:r w:rsidR="00E163DC">
        <w:t>5</w:t>
      </w:r>
      <w:r>
        <w:t>.3. Переход</w:t>
      </w:r>
      <w:r w:rsidR="00A94617">
        <w:t xml:space="preserve"> </w:t>
      </w:r>
      <w:r>
        <w:t>к</w:t>
      </w:r>
      <w:r w:rsidR="00A94617">
        <w:t xml:space="preserve"> </w:t>
      </w:r>
      <w:r>
        <w:t xml:space="preserve">следующему параметру – </w:t>
      </w:r>
      <w:r>
        <w:rPr>
          <w:i/>
        </w:rPr>
        <w:t>длительность весов</w:t>
      </w:r>
      <w:r>
        <w:rPr>
          <w:i/>
        </w:rPr>
        <w:t>о</w:t>
      </w:r>
      <w:r>
        <w:rPr>
          <w:i/>
        </w:rPr>
        <w:t xml:space="preserve">го импульса </w:t>
      </w:r>
      <w:r>
        <w:t>– осуществляется с помощью кнопки</w:t>
      </w:r>
      <w:r>
        <w:rPr>
          <w:i/>
        </w:rPr>
        <w:t xml:space="preserve"> </w:t>
      </w:r>
      <w:r>
        <w:t xml:space="preserve">"Просмотр </w:t>
      </w:r>
      <w:r>
        <w:rPr>
          <w:b/>
        </w:rPr>
        <w:sym w:font="Symbol" w:char="F0DD"/>
      </w:r>
      <w:r>
        <w:t>" или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 На дисплее появляется сообщение:</w:t>
      </w:r>
    </w:p>
    <w:p w:rsidR="003F61AC" w:rsidRDefault="0041557D" w:rsidP="00A94617">
      <w:pPr>
        <w:pStyle w:val="a7"/>
        <w:spacing w:line="240" w:lineRule="auto"/>
        <w:ind w:firstLine="709"/>
        <w:jc w:val="center"/>
      </w:pPr>
      <w:r>
        <w:t>Длит. импульса</w:t>
      </w:r>
      <w:r w:rsidR="003F61AC">
        <w:t xml:space="preserve">, </w:t>
      </w:r>
      <w:r>
        <w:t>с</w:t>
      </w:r>
    </w:p>
    <w:p w:rsidR="00E163DC" w:rsidRDefault="003F61AC" w:rsidP="00A94617">
      <w:pPr>
        <w:pStyle w:val="a7"/>
        <w:spacing w:line="240" w:lineRule="auto"/>
        <w:jc w:val="center"/>
      </w:pPr>
      <w:r>
        <w:t>[численное значение (0,1 - 10)]</w:t>
      </w:r>
    </w:p>
    <w:p w:rsidR="00E163DC" w:rsidRPr="00127C18" w:rsidRDefault="00E163DC" w:rsidP="00A94617">
      <w:pPr>
        <w:pStyle w:val="a7"/>
        <w:spacing w:line="240" w:lineRule="auto"/>
        <w:jc w:val="center"/>
      </w:pPr>
      <w:r>
        <w:t>К</w:t>
      </w:r>
      <w:r w:rsidR="0041557D">
        <w:t>анал</w:t>
      </w:r>
      <w:r>
        <w:t xml:space="preserve"> </w:t>
      </w:r>
      <w:r w:rsidRPr="00127C18">
        <w:t>[</w:t>
      </w:r>
      <w:r w:rsidR="009F47B5">
        <w:t>номер канала</w:t>
      </w:r>
      <w:r w:rsidRPr="00127C18">
        <w:t>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Для ввода нового значения длительности импульса необходимо нажать кнопку "В</w:t>
      </w:r>
      <w:r w:rsidR="0041557D">
        <w:t>вод</w:t>
      </w:r>
      <w:r>
        <w:t>", после чего старший разряд численного значения выделится курсором. Увеличение на единицу значения разряда, выделе</w:t>
      </w:r>
      <w:r>
        <w:t>н</w:t>
      </w:r>
      <w:r>
        <w:t>ного курсором, осуществляется кнопкой "А</w:t>
      </w:r>
      <w:r w:rsidR="007E37FB">
        <w:t>рхив</w:t>
      </w:r>
      <w:r>
        <w:t xml:space="preserve">", перемещение курсора - кнопкой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Новое значение записывается в память прибора с помощью кнопки "В</w:t>
      </w:r>
      <w:r w:rsidR="007E37FB">
        <w:t>вод</w:t>
      </w:r>
      <w:r>
        <w:t>". Если новое значение неко</w:t>
      </w:r>
      <w:r>
        <w:t>р</w:t>
      </w:r>
      <w:r>
        <w:t xml:space="preserve">ректно, то после сообщения </w:t>
      </w:r>
    </w:p>
    <w:p w:rsidR="003F61AC" w:rsidRDefault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F61AC" w:rsidRDefault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 w:rsidP="007E37FB">
      <w:pPr>
        <w:pStyle w:val="a7"/>
        <w:jc w:val="both"/>
        <w:rPr>
          <w:b/>
        </w:rPr>
      </w:pPr>
      <w:r>
        <w:t>на дисплее появится старое численное значение</w:t>
      </w:r>
      <w:r w:rsidR="004146C2">
        <w:t xml:space="preserve"> (см. п. 1</w:t>
      </w:r>
      <w:r w:rsidR="00E163DC">
        <w:t>5</w:t>
      </w:r>
      <w:r w:rsidR="004146C2">
        <w:t>.4)</w:t>
      </w:r>
      <w:r>
        <w:t>.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rPr>
          <w:bCs/>
          <w:iCs/>
        </w:rPr>
        <w:t>1</w:t>
      </w:r>
      <w:r w:rsidR="00E163DC">
        <w:rPr>
          <w:bCs/>
          <w:iCs/>
        </w:rPr>
        <w:t>5</w:t>
      </w:r>
      <w:r>
        <w:rPr>
          <w:bCs/>
          <w:iCs/>
        </w:rPr>
        <w:t xml:space="preserve">.4. </w:t>
      </w:r>
      <w:r>
        <w:rPr>
          <w:b/>
          <w:i/>
        </w:rPr>
        <w:t>При программировании численных значений веса и</w:t>
      </w:r>
      <w:r>
        <w:rPr>
          <w:b/>
          <w:i/>
        </w:rPr>
        <w:t>м</w:t>
      </w:r>
      <w:r>
        <w:rPr>
          <w:b/>
          <w:i/>
        </w:rPr>
        <w:t>пульса и его длительности должно выполняться соотношение:</w:t>
      </w:r>
    </w:p>
    <w:p w:rsidR="003F61AC" w:rsidRDefault="003F61AC" w:rsidP="00E53EA0">
      <w:pPr>
        <w:pStyle w:val="a7"/>
        <w:jc w:val="center"/>
        <w:rPr>
          <w:b/>
          <w:i/>
        </w:rPr>
      </w:pPr>
      <w:r>
        <w:rPr>
          <w:i/>
        </w:rPr>
        <w:t>1,1 (длит</w:t>
      </w:r>
      <w:r w:rsidR="00002EB2">
        <w:rPr>
          <w:i/>
        </w:rPr>
        <w:t>.</w:t>
      </w:r>
      <w:r>
        <w:rPr>
          <w:i/>
        </w:rPr>
        <w:t xml:space="preserve"> импульса, [</w:t>
      </w:r>
      <w:r>
        <w:rPr>
          <w:i/>
          <w:lang w:val="en-US"/>
        </w:rPr>
        <w:t>c</w:t>
      </w:r>
      <w:r>
        <w:rPr>
          <w:i/>
        </w:rPr>
        <w:t>] ) &lt;</w:t>
      </w:r>
      <w:r w:rsidRPr="00FB3969">
        <w:rPr>
          <w:b/>
          <w:i/>
          <w:position w:val="-30"/>
          <w:lang w:val="en-US"/>
        </w:rPr>
        <w:object w:dxaOrig="3480" w:dyaOrig="720">
          <v:shape id="_x0000_i1047" type="#_x0000_t75" style="width:174.2pt;height:36.4pt" o:ole="" fillcolor="window">
            <v:imagedata r:id="rId43" o:title=""/>
          </v:shape>
          <o:OLEObject Type="Embed" ProgID="Equation.3" ShapeID="_x0000_i1047" DrawAspect="Content" ObjectID="_1459069576" r:id="rId44"/>
        </w:object>
      </w:r>
    </w:p>
    <w:p w:rsidR="003F61AC" w:rsidRDefault="003F61AC">
      <w:pPr>
        <w:pStyle w:val="a7"/>
        <w:ind w:firstLine="709"/>
        <w:jc w:val="both"/>
        <w:rPr>
          <w:bCs/>
          <w:iCs/>
        </w:rPr>
      </w:pPr>
      <w:r>
        <w:rPr>
          <w:bCs/>
          <w:iCs/>
        </w:rPr>
        <w:t>Если указанное неравенство не выполняется, то при перезагрузке или включении прибора выводится сообщение:</w:t>
      </w:r>
    </w:p>
    <w:p w:rsidR="003F61AC" w:rsidRDefault="007E37FB">
      <w:pPr>
        <w:pStyle w:val="a7"/>
        <w:spacing w:line="240" w:lineRule="auto"/>
        <w:ind w:firstLine="709"/>
        <w:jc w:val="center"/>
        <w:rPr>
          <w:bCs/>
          <w:iCs/>
        </w:rPr>
      </w:pPr>
      <w:r>
        <w:rPr>
          <w:bCs/>
          <w:iCs/>
        </w:rPr>
        <w:t>Параметры</w:t>
      </w:r>
    </w:p>
    <w:p w:rsidR="003F61AC" w:rsidRDefault="007E37FB">
      <w:pPr>
        <w:pStyle w:val="a7"/>
        <w:spacing w:line="240" w:lineRule="auto"/>
        <w:ind w:firstLine="709"/>
        <w:jc w:val="center"/>
        <w:rPr>
          <w:bCs/>
          <w:iCs/>
        </w:rPr>
      </w:pPr>
      <w:r>
        <w:rPr>
          <w:bCs/>
          <w:iCs/>
        </w:rPr>
        <w:t>несовместимы</w:t>
      </w:r>
    </w:p>
    <w:p w:rsidR="003F61AC" w:rsidRDefault="003F61AC">
      <w:pPr>
        <w:pStyle w:val="a7"/>
        <w:ind w:firstLine="709"/>
        <w:jc w:val="both"/>
        <w:rPr>
          <w:bCs/>
          <w:i/>
        </w:rPr>
      </w:pPr>
    </w:p>
    <w:p w:rsidR="003F61AC" w:rsidRDefault="003F61AC">
      <w:pPr>
        <w:pStyle w:val="a7"/>
        <w:jc w:val="both"/>
      </w:pPr>
      <w:r>
        <w:t>которое удерживается в течение 3 с.</w:t>
      </w:r>
    </w:p>
    <w:p w:rsidR="00157189" w:rsidRDefault="003F61AC" w:rsidP="004146C2">
      <w:pPr>
        <w:pStyle w:val="a7"/>
        <w:ind w:firstLine="708"/>
        <w:jc w:val="both"/>
      </w:pPr>
      <w:r>
        <w:t>1</w:t>
      </w:r>
      <w:r w:rsidR="00E163DC">
        <w:t>5</w:t>
      </w:r>
      <w:r>
        <w:t xml:space="preserve">.5. </w:t>
      </w:r>
      <w:r w:rsidR="00157189">
        <w:t>Возврат в режим «И</w:t>
      </w:r>
      <w:r w:rsidR="007E37FB">
        <w:t>змерения</w:t>
      </w:r>
      <w:r w:rsidR="00157189">
        <w:t>» осуществляется двукратным нажатием кнопки «М».</w:t>
      </w:r>
    </w:p>
    <w:p w:rsidR="003F61AC" w:rsidRDefault="003F61AC">
      <w:pPr>
        <w:pStyle w:val="2"/>
      </w:pPr>
      <w:bookmarkStart w:id="28" w:name="_Toc232768059"/>
      <w:bookmarkStart w:id="29" w:name="_Toc381286184"/>
      <w:r>
        <w:t>1</w:t>
      </w:r>
      <w:r w:rsidR="00E163DC">
        <w:t>6</w:t>
      </w:r>
      <w:r>
        <w:t>. НАСТРОЙКА РЕЛЕЙНОГО ВЫХОДА</w:t>
      </w:r>
      <w:bookmarkEnd w:id="28"/>
      <w:bookmarkEnd w:id="29"/>
    </w:p>
    <w:p w:rsidR="003F61AC" w:rsidRDefault="003F61AC">
      <w:pPr>
        <w:pStyle w:val="a7"/>
        <w:jc w:val="both"/>
      </w:pPr>
      <w:r>
        <w:tab/>
        <w:t>1</w:t>
      </w:r>
      <w:r w:rsidR="00E163DC">
        <w:t>6</w:t>
      </w:r>
      <w:r>
        <w:t xml:space="preserve">.1. Если </w:t>
      </w:r>
      <w:r w:rsidR="00932696">
        <w:t>расходомер</w:t>
      </w:r>
      <w:r>
        <w:t xml:space="preserve"> оборудован блоком релейного выхода, то возможна настройка этого блока. Для входа в режим настройки релейного выхода необходимо нажать кнопку "М", расположенную под крышкой пр</w:t>
      </w:r>
      <w:r>
        <w:t>и</w:t>
      </w:r>
      <w:r>
        <w:t>бора.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E163DC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7E37FB" w:rsidP="007E37FB">
      <w:pPr>
        <w:pStyle w:val="a7"/>
        <w:spacing w:line="240" w:lineRule="auto"/>
        <w:ind w:firstLine="709"/>
        <w:jc w:val="center"/>
      </w:pPr>
      <w:r>
        <w:t>Релейный</w:t>
      </w:r>
      <w:r w:rsidR="00C40B6F">
        <w:t xml:space="preserve"> </w:t>
      </w:r>
      <w:r>
        <w:t>выход</w:t>
      </w:r>
    </w:p>
    <w:p w:rsidR="00D17586" w:rsidRDefault="00D17586" w:rsidP="00D17586">
      <w:pPr>
        <w:pStyle w:val="a7"/>
        <w:spacing w:line="240" w:lineRule="auto"/>
      </w:pPr>
    </w:p>
    <w:p w:rsidR="00E163DC" w:rsidRDefault="00E163DC" w:rsidP="00D17586">
      <w:pPr>
        <w:pStyle w:val="a7"/>
        <w:spacing w:line="240" w:lineRule="auto"/>
      </w:pPr>
      <w:r>
        <w:t>и нажать кнопку</w:t>
      </w:r>
      <w:r w:rsidRPr="00E163DC">
        <w:t xml:space="preserve"> </w:t>
      </w:r>
      <w:r>
        <w:t xml:space="preserve"> "В</w:t>
      </w:r>
      <w:r w:rsidR="007E37FB">
        <w:t>вод</w:t>
      </w:r>
      <w:r>
        <w:t>". На дисплее появится сообщение:</w:t>
      </w:r>
    </w:p>
    <w:p w:rsidR="00D17586" w:rsidRDefault="00D17586" w:rsidP="00D17586">
      <w:pPr>
        <w:pStyle w:val="a7"/>
        <w:spacing w:line="240" w:lineRule="auto"/>
        <w:jc w:val="center"/>
      </w:pPr>
    </w:p>
    <w:p w:rsidR="00D17586" w:rsidRDefault="00D17586" w:rsidP="00D17586">
      <w:pPr>
        <w:pStyle w:val="a7"/>
        <w:spacing w:line="240" w:lineRule="auto"/>
        <w:jc w:val="center"/>
      </w:pPr>
      <w:r>
        <w:t>К</w:t>
      </w:r>
      <w:r w:rsidR="007E37FB">
        <w:t>анал</w:t>
      </w:r>
      <w:r w:rsidR="00441F23">
        <w:t xml:space="preserve"> </w:t>
      </w:r>
      <w:r>
        <w:t>1</w:t>
      </w:r>
    </w:p>
    <w:p w:rsidR="00D17586" w:rsidRDefault="00D17586" w:rsidP="00D17586">
      <w:pPr>
        <w:pStyle w:val="a7"/>
        <w:jc w:val="both"/>
      </w:pPr>
    </w:p>
    <w:p w:rsidR="00C40B6F" w:rsidRDefault="00D17586" w:rsidP="00C40B6F">
      <w:pPr>
        <w:pStyle w:val="a7"/>
        <w:ind w:firstLine="708"/>
        <w:jc w:val="both"/>
      </w:pPr>
      <w:r>
        <w:t xml:space="preserve">Для  смены канала </w:t>
      </w:r>
      <w:r w:rsidR="00002EB2">
        <w:t>следует нажать</w:t>
      </w:r>
      <w:r>
        <w:t xml:space="preserve"> кнопку "В</w:t>
      </w:r>
      <w:r w:rsidR="007E37FB">
        <w:t>вод</w:t>
      </w:r>
      <w:r>
        <w:t>", кнопкой  "П</w:t>
      </w:r>
      <w:r w:rsidR="007E37FB">
        <w:t>р</w:t>
      </w:r>
      <w:r w:rsidR="007E37FB">
        <w:t>о</w:t>
      </w:r>
      <w:r w:rsidR="007E37FB">
        <w:t>смотр</w:t>
      </w:r>
      <w:r>
        <w:t>" сменит</w:t>
      </w:r>
      <w:r w:rsidR="00002EB2">
        <w:t>ь</w:t>
      </w:r>
      <w:r>
        <w:t xml:space="preserve"> номер канала и подтвердит</w:t>
      </w:r>
      <w:r w:rsidR="00002EB2">
        <w:t>ь</w:t>
      </w:r>
      <w:r>
        <w:t xml:space="preserve"> изменение кнопкой "В</w:t>
      </w:r>
      <w:r w:rsidR="007E37FB">
        <w:t>вод</w:t>
      </w:r>
      <w:r>
        <w:t xml:space="preserve">". Для </w:t>
      </w:r>
      <w:r w:rsidR="00C40B6F">
        <w:t>корректной</w:t>
      </w:r>
      <w:r>
        <w:t xml:space="preserve"> работы </w:t>
      </w:r>
      <w:r w:rsidR="00C40B6F">
        <w:t>релейного</w:t>
      </w:r>
      <w:r>
        <w:t xml:space="preserve"> выхода </w:t>
      </w:r>
      <w:r w:rsidR="00C40B6F">
        <w:t xml:space="preserve">необходимо настроить блок релейного выхода для каждого канала. </w:t>
      </w:r>
    </w:p>
    <w:p w:rsidR="009A6285" w:rsidRDefault="00D17586" w:rsidP="009A6285">
      <w:pPr>
        <w:pStyle w:val="a7"/>
        <w:jc w:val="both"/>
      </w:pPr>
      <w:r>
        <w:t xml:space="preserve"> </w:t>
      </w:r>
    </w:p>
    <w:p w:rsidR="003F61AC" w:rsidRDefault="003F61AC" w:rsidP="009A6285">
      <w:pPr>
        <w:pStyle w:val="a7"/>
        <w:ind w:firstLine="708"/>
        <w:jc w:val="both"/>
      </w:pPr>
      <w:r>
        <w:t>1</w:t>
      </w:r>
      <w:r w:rsidR="00D17586">
        <w:t>6</w:t>
      </w:r>
      <w:r>
        <w:t xml:space="preserve">.2. </w:t>
      </w:r>
      <w:r w:rsidR="00D17586">
        <w:t>Переход к изменению настроек</w:t>
      </w:r>
      <w:r>
        <w:t xml:space="preserve"> релейного </w:t>
      </w:r>
      <w:r w:rsidR="00D17586">
        <w:t>выхода</w:t>
      </w:r>
      <w:r>
        <w:t xml:space="preserve"> осущест</w:t>
      </w:r>
      <w:r>
        <w:t>в</w:t>
      </w:r>
      <w:r>
        <w:t xml:space="preserve">ляется с помощью кнопки </w:t>
      </w:r>
      <w:r w:rsidR="00D17586">
        <w:t>"П</w:t>
      </w:r>
      <w:r w:rsidR="007E37FB">
        <w:t>росмотр</w:t>
      </w:r>
      <w:r w:rsidR="00D17586">
        <w:t xml:space="preserve">". </w:t>
      </w:r>
      <w:r>
        <w:t>На дисплее появится сообщение:</w:t>
      </w:r>
    </w:p>
    <w:p w:rsidR="003F61AC" w:rsidRDefault="007E37FB">
      <w:pPr>
        <w:pStyle w:val="a7"/>
        <w:spacing w:line="240" w:lineRule="auto"/>
        <w:ind w:firstLine="709"/>
        <w:jc w:val="center"/>
      </w:pPr>
      <w:r>
        <w:t>Замыкание при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</w:t>
      </w:r>
      <w:r w:rsidR="00F8606A">
        <w:t>численное значение</w:t>
      </w:r>
      <w:r>
        <w:t xml:space="preserve">] % от </w:t>
      </w:r>
      <w:r>
        <w:rPr>
          <w:lang w:val="en-US"/>
        </w:rPr>
        <w:t>Qmax</w:t>
      </w:r>
    </w:p>
    <w:p w:rsidR="00A81FFA" w:rsidRPr="001F4194" w:rsidRDefault="00A81FFA">
      <w:pPr>
        <w:pStyle w:val="a7"/>
        <w:spacing w:line="240" w:lineRule="auto"/>
        <w:ind w:firstLine="709"/>
        <w:jc w:val="center"/>
      </w:pPr>
      <w:r>
        <w:t xml:space="preserve">Канал </w:t>
      </w:r>
      <w:r w:rsidRPr="001F4194">
        <w:t>[</w:t>
      </w:r>
      <w:r>
        <w:t>номер канала</w:t>
      </w:r>
      <w:r w:rsidRPr="001F4194">
        <w:t>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t>т.е контакты реле замыкаются при достижении расходом заданного чи</w:t>
      </w:r>
      <w:r>
        <w:t>с</w:t>
      </w:r>
      <w:r>
        <w:t>ленного значения.</w:t>
      </w:r>
    </w:p>
    <w:p w:rsidR="003F61AC" w:rsidRDefault="003F61AC">
      <w:pPr>
        <w:pStyle w:val="a7"/>
        <w:ind w:firstLine="709"/>
        <w:jc w:val="both"/>
      </w:pPr>
      <w:r>
        <w:t>Если необходимо ввести новое численное значение, то следует воспользоваться кнопкой "В</w:t>
      </w:r>
      <w:r w:rsidR="007E37FB">
        <w:t>вод</w:t>
      </w:r>
      <w:r>
        <w:t>", после чего старший разряд численного значения выделится курсором. Увеличение на единицу значения разряда, выделенного курсором, осуществляется кнопкой "А</w:t>
      </w:r>
      <w:r w:rsidR="007E37FB">
        <w:t>рхив</w:t>
      </w:r>
      <w:r>
        <w:t>", а перемещение курсора</w:t>
      </w:r>
      <w:r w:rsidR="007E37FB">
        <w:t xml:space="preserve"> </w:t>
      </w:r>
      <w:r>
        <w:t xml:space="preserve"> - </w:t>
      </w:r>
      <w:r w:rsidR="007E37FB">
        <w:t xml:space="preserve"> </w:t>
      </w:r>
      <w:r>
        <w:t xml:space="preserve">кнопкой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Вновь введенное зн</w:t>
      </w:r>
      <w:r>
        <w:t>а</w:t>
      </w:r>
      <w:r>
        <w:t>чение не должно быть равно значению размыкания контактов. Выбранное значение записывается в память прибора с помощью кнопки "В</w:t>
      </w:r>
      <w:r w:rsidR="007E37FB">
        <w:t>вод</w:t>
      </w:r>
      <w:r>
        <w:t>". Если набранное значение корректно, то оно остается на дисплее, в противном случае на дисплее появляется и удерживается в течение 3с следующее сообщение: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 xml:space="preserve">а затем появится старое численное значение. Значение </w:t>
      </w:r>
      <w:r w:rsidR="00C40B6F">
        <w:t>расхода, при к</w:t>
      </w:r>
      <w:r w:rsidR="00C40B6F">
        <w:t>о</w:t>
      </w:r>
      <w:r w:rsidR="00C40B6F">
        <w:t>тором происходит замыкание контактов реле, должно отличаться от зн</w:t>
      </w:r>
      <w:r w:rsidR="00C40B6F">
        <w:t>а</w:t>
      </w:r>
      <w:r w:rsidR="00C40B6F">
        <w:t xml:space="preserve">чения расхода, при котором происходит размыкание контактов реле. </w:t>
      </w:r>
    </w:p>
    <w:p w:rsidR="003F61AC" w:rsidRDefault="003F61AC">
      <w:pPr>
        <w:pStyle w:val="a7"/>
        <w:ind w:firstLine="709"/>
        <w:jc w:val="both"/>
      </w:pPr>
      <w:r>
        <w:t>1</w:t>
      </w:r>
      <w:r w:rsidR="00D17586">
        <w:t>6</w:t>
      </w:r>
      <w:r>
        <w:t xml:space="preserve">.3. Переход к следующему параметру </w:t>
      </w:r>
      <w:r>
        <w:rPr>
          <w:i/>
        </w:rPr>
        <w:t>– значение расхода, при котором контакты реле размыкаются</w:t>
      </w:r>
      <w:r>
        <w:t xml:space="preserve"> – осуществляется с помощью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2D5E72" w:rsidRDefault="002D5E72">
      <w:pPr>
        <w:pStyle w:val="a7"/>
        <w:spacing w:line="240" w:lineRule="auto"/>
        <w:ind w:firstLine="709"/>
        <w:jc w:val="center"/>
      </w:pPr>
    </w:p>
    <w:p w:rsidR="003F61AC" w:rsidRDefault="007E37FB">
      <w:pPr>
        <w:pStyle w:val="a7"/>
        <w:spacing w:line="240" w:lineRule="auto"/>
        <w:ind w:firstLine="709"/>
        <w:jc w:val="center"/>
      </w:pPr>
      <w:r>
        <w:t>Размыкание при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 xml:space="preserve">[численное значение] % от  </w:t>
      </w:r>
      <w:r>
        <w:rPr>
          <w:lang w:val="en-US"/>
        </w:rPr>
        <w:t>Qmax</w:t>
      </w:r>
    </w:p>
    <w:p w:rsidR="00D17586" w:rsidRPr="00127C18" w:rsidRDefault="00D17586" w:rsidP="00D17586">
      <w:pPr>
        <w:pStyle w:val="a7"/>
        <w:spacing w:line="240" w:lineRule="auto"/>
        <w:jc w:val="center"/>
      </w:pPr>
      <w:r>
        <w:t>К</w:t>
      </w:r>
      <w:r w:rsidR="007E37FB">
        <w:t>анал</w:t>
      </w:r>
      <w:r>
        <w:t xml:space="preserve"> </w:t>
      </w:r>
      <w:r w:rsidRPr="00127C18">
        <w:t>[</w:t>
      </w:r>
      <w:r w:rsidR="00F8606A">
        <w:t>номер канала</w:t>
      </w:r>
      <w:r w:rsidRPr="00127C18"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 xml:space="preserve">Если необходимо ввести новое численное </w:t>
      </w:r>
      <w:r>
        <w:rPr>
          <w:iCs/>
        </w:rPr>
        <w:t>значение расхода, при котором</w:t>
      </w:r>
      <w:r>
        <w:rPr>
          <w:i/>
        </w:rPr>
        <w:t xml:space="preserve"> </w:t>
      </w:r>
      <w:r>
        <w:t>контакты реле размыкаются, то следует воспользоваться кнопкой "В</w:t>
      </w:r>
      <w:r w:rsidR="007E37FB">
        <w:t>вод</w:t>
      </w:r>
      <w:r>
        <w:t>", после чего старший разряд численного значения выделится курс</w:t>
      </w:r>
      <w:r>
        <w:t>о</w:t>
      </w:r>
      <w:r>
        <w:t>ром. Увеличение на единицу значения разряда, выделенного курсором, осуществляется кнопкой "А</w:t>
      </w:r>
      <w:r w:rsidR="007E37FB">
        <w:t>рхив</w:t>
      </w:r>
      <w:r>
        <w:t>", а перемещение курсора - кнопкой "Пр</w:t>
      </w:r>
      <w:r>
        <w:t>о</w:t>
      </w:r>
      <w:r>
        <w:t xml:space="preserve">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Набранное числовое значение записывается в память прибора с помощью кнопки "В</w:t>
      </w:r>
      <w:r w:rsidR="007E37FB">
        <w:t>вод</w:t>
      </w:r>
      <w:r>
        <w:t>". Если набранное значение ко</w:t>
      </w:r>
      <w:r>
        <w:t>р</w:t>
      </w:r>
      <w:r>
        <w:t>ректно, то оно остается на дисплее, в противном случае на дисплее поя</w:t>
      </w:r>
      <w:r>
        <w:t>в</w:t>
      </w:r>
      <w:r>
        <w:t>ляется и удерживается в течение 3 с следующее сообщение: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а затем появится старое численное значение. Значение замыкания конта</w:t>
      </w:r>
      <w:r>
        <w:t>к</w:t>
      </w:r>
      <w:r>
        <w:t xml:space="preserve">тов должно отличаться от значения их размыкания. </w:t>
      </w:r>
    </w:p>
    <w:p w:rsidR="003F61AC" w:rsidRDefault="00157189">
      <w:pPr>
        <w:pStyle w:val="a7"/>
        <w:ind w:firstLine="709"/>
        <w:jc w:val="both"/>
      </w:pPr>
      <w:r>
        <w:t>1</w:t>
      </w:r>
      <w:r w:rsidR="00D17586">
        <w:t>6</w:t>
      </w:r>
      <w:r>
        <w:t xml:space="preserve">.4. </w:t>
      </w:r>
      <w:r w:rsidR="003F61AC">
        <w:t>Возврат в режим «И</w:t>
      </w:r>
      <w:r w:rsidR="007E37FB">
        <w:t>змерения</w:t>
      </w:r>
      <w:r w:rsidR="003F61AC">
        <w:t>» осуществляется двукратным нажатием кнопки «М».</w:t>
      </w:r>
    </w:p>
    <w:p w:rsidR="003F61AC" w:rsidRDefault="003F61AC">
      <w:pPr>
        <w:pStyle w:val="2"/>
      </w:pPr>
      <w:bookmarkStart w:id="30" w:name="_Toc232768060"/>
      <w:bookmarkStart w:id="31" w:name="_Toc381286185"/>
      <w:r>
        <w:t>1</w:t>
      </w:r>
      <w:r w:rsidR="00D17586">
        <w:t>7</w:t>
      </w:r>
      <w:r>
        <w:t xml:space="preserve">. НАСТРОЙКА ИНТЕРФЕЙСА </w:t>
      </w:r>
      <w:r>
        <w:rPr>
          <w:lang w:val="en-US"/>
        </w:rPr>
        <w:t>RS</w:t>
      </w:r>
      <w:r w:rsidR="00D17586">
        <w:t>485</w:t>
      </w:r>
      <w:r>
        <w:t xml:space="preserve"> (</w:t>
      </w:r>
      <w:r>
        <w:rPr>
          <w:lang w:val="en-US"/>
        </w:rPr>
        <w:t>RS</w:t>
      </w:r>
      <w:r w:rsidR="00D17586">
        <w:t>232</w:t>
      </w:r>
      <w:r>
        <w:t>)</w:t>
      </w:r>
      <w:bookmarkEnd w:id="30"/>
      <w:bookmarkEnd w:id="31"/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.1. Если </w:t>
      </w:r>
      <w:r w:rsidR="00932696">
        <w:t>расходомер</w:t>
      </w:r>
      <w:r>
        <w:t xml:space="preserve"> оборудован интерфейсом </w:t>
      </w:r>
      <w:r>
        <w:rPr>
          <w:lang w:val="en-US"/>
        </w:rPr>
        <w:t>RS</w:t>
      </w:r>
      <w:r w:rsidR="00D17586">
        <w:t>485</w:t>
      </w:r>
      <w:r>
        <w:t xml:space="preserve"> (</w:t>
      </w:r>
      <w:r>
        <w:rPr>
          <w:lang w:val="en-US"/>
        </w:rPr>
        <w:t>RS</w:t>
      </w:r>
      <w:r w:rsidR="00D17586">
        <w:t>232</w:t>
      </w:r>
      <w:r>
        <w:t>), то возможна настройка этого блока. Для входа в режим настройки инте</w:t>
      </w:r>
      <w:r>
        <w:t>р</w:t>
      </w:r>
      <w:r>
        <w:t>фейса необходимо нажать кнопку "М".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D17586">
        <w:t>ате</w:t>
      </w:r>
      <w:r>
        <w:t>ля"</w:t>
      </w:r>
    </w:p>
    <w:p w:rsidR="00002EB2" w:rsidRDefault="00002EB2">
      <w:pPr>
        <w:pStyle w:val="a7"/>
        <w:jc w:val="center"/>
      </w:pPr>
    </w:p>
    <w:p w:rsidR="003F61AC" w:rsidRDefault="004307D3">
      <w:pPr>
        <w:pStyle w:val="a7"/>
        <w:jc w:val="both"/>
      </w:pPr>
      <w:r>
        <w:t>Н</w:t>
      </w:r>
      <w:r w:rsidR="003F61AC">
        <w:t xml:space="preserve">ажатием кнопки "Просмотр </w:t>
      </w:r>
      <w:r w:rsidR="003F61AC">
        <w:rPr>
          <w:b/>
        </w:rPr>
        <w:sym w:font="Symbol" w:char="F0DD"/>
      </w:r>
      <w:r w:rsidR="003F61AC">
        <w:t xml:space="preserve">" или "Просмотр </w:t>
      </w:r>
      <w:r w:rsidR="003F61AC">
        <w:rPr>
          <w:b/>
        </w:rPr>
        <w:sym w:font="Symbol" w:char="F0DF"/>
      </w:r>
      <w:r w:rsidR="003F61AC">
        <w:t>" необходимо дойти до пункта меню</w:t>
      </w:r>
    </w:p>
    <w:p w:rsidR="003F61AC" w:rsidRDefault="003F61AC">
      <w:pPr>
        <w:pStyle w:val="a7"/>
        <w:spacing w:line="240" w:lineRule="auto"/>
        <w:jc w:val="center"/>
      </w:pPr>
      <w:r>
        <w:t>Интерфейс</w:t>
      </w:r>
    </w:p>
    <w:p w:rsidR="003F61AC" w:rsidRDefault="003F61AC">
      <w:pPr>
        <w:pStyle w:val="a7"/>
        <w:spacing w:line="240" w:lineRule="auto"/>
        <w:jc w:val="center"/>
      </w:pPr>
      <w:r>
        <w:t>[тип]</w:t>
      </w:r>
    </w:p>
    <w:p w:rsidR="003F61AC" w:rsidRDefault="003F61AC">
      <w:pPr>
        <w:pStyle w:val="a7"/>
      </w:pPr>
    </w:p>
    <w:p w:rsidR="003F61AC" w:rsidRDefault="003F61AC">
      <w:pPr>
        <w:pStyle w:val="a7"/>
      </w:pPr>
      <w:r>
        <w:t xml:space="preserve"> где [тип] </w:t>
      </w:r>
      <w:r w:rsidR="00932696">
        <w:t>-</w:t>
      </w:r>
      <w:r>
        <w:t xml:space="preserve"> установленн</w:t>
      </w:r>
      <w:r w:rsidR="00932696">
        <w:t>ый</w:t>
      </w:r>
      <w:r>
        <w:t xml:space="preserve"> в прибор интерфейс</w:t>
      </w:r>
      <w:r w:rsidR="00A81FFA">
        <w:t xml:space="preserve"> (</w:t>
      </w:r>
      <w:r w:rsidR="00A81FFA">
        <w:rPr>
          <w:lang w:val="en-US"/>
        </w:rPr>
        <w:t>RS</w:t>
      </w:r>
      <w:r w:rsidR="00A81FFA" w:rsidRPr="00A81FFA">
        <w:t xml:space="preserve">-232 </w:t>
      </w:r>
      <w:r w:rsidR="00A81FFA">
        <w:t xml:space="preserve">или </w:t>
      </w:r>
      <w:r w:rsidR="00A81FFA">
        <w:rPr>
          <w:lang w:val="en-US"/>
        </w:rPr>
        <w:t>RS</w:t>
      </w:r>
      <w:r w:rsidR="00A81FFA" w:rsidRPr="00A81FFA">
        <w:t>-485)</w:t>
      </w:r>
      <w:r>
        <w:t>.</w:t>
      </w:r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.2. </w:t>
      </w:r>
      <w:r>
        <w:rPr>
          <w:b/>
        </w:rPr>
        <w:t>"</w:t>
      </w:r>
      <w:r>
        <w:rPr>
          <w:b/>
          <w:lang w:val="en-US"/>
        </w:rPr>
        <w:t>RS</w:t>
      </w:r>
      <w:r>
        <w:rPr>
          <w:b/>
        </w:rPr>
        <w:t>-485".</w:t>
      </w:r>
      <w:r>
        <w:t xml:space="preserve"> Нажатие кнопки "В</w:t>
      </w:r>
      <w:r w:rsidR="007E37FB">
        <w:t>вод</w:t>
      </w:r>
      <w:r>
        <w:t>" приведет к входу в н</w:t>
      </w:r>
      <w:r>
        <w:t>а</w:t>
      </w:r>
      <w:r>
        <w:t>стройки связи:</w:t>
      </w:r>
    </w:p>
    <w:p w:rsidR="003F61AC" w:rsidRDefault="003F61AC">
      <w:pPr>
        <w:pStyle w:val="a7"/>
        <w:spacing w:line="240" w:lineRule="auto"/>
        <w:jc w:val="center"/>
      </w:pPr>
      <w:r>
        <w:t>Адрес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значение]</w:t>
      </w:r>
    </w:p>
    <w:p w:rsidR="003F61AC" w:rsidRDefault="003F61AC">
      <w:pPr>
        <w:pStyle w:val="a7"/>
      </w:pPr>
    </w:p>
    <w:p w:rsidR="003F61AC" w:rsidRDefault="003F61AC">
      <w:pPr>
        <w:pStyle w:val="a7"/>
        <w:jc w:val="both"/>
      </w:pPr>
      <w:r>
        <w:t xml:space="preserve">Установленные изготовителем параметры связи </w:t>
      </w:r>
      <w:r w:rsidR="001A4D98">
        <w:t>расходомера</w:t>
      </w:r>
      <w:r>
        <w:t xml:space="preserve"> соответс</w:t>
      </w:r>
      <w:r>
        <w:t>т</w:t>
      </w:r>
      <w:r>
        <w:t>вуют параметрам, установленным по умолчанию в компьютерной пр</w:t>
      </w:r>
      <w:r>
        <w:t>о</w:t>
      </w:r>
      <w:r>
        <w:t>грамме "Сигнур база данных". Для изменения значения сетевого адреса необходимо нажать кнопку "В</w:t>
      </w:r>
      <w:r w:rsidR="007E37FB">
        <w:t>вод</w:t>
      </w:r>
      <w:r>
        <w:t>". В старшем разряде значения адреса появится мигающий прямоугольник. Изменение значения выбранного ра</w:t>
      </w:r>
      <w:r>
        <w:t>з</w:t>
      </w:r>
      <w:r>
        <w:t>ряда осуществляется нажатием кнопки "А</w:t>
      </w:r>
      <w:r w:rsidR="007E37FB">
        <w:t>рхив</w:t>
      </w:r>
      <w:r>
        <w:t xml:space="preserve">", переход к следующему разряду – кнопкой "Просмотр </w:t>
      </w:r>
      <w:r>
        <w:rPr>
          <w:b/>
        </w:rPr>
        <w:sym w:font="Symbol" w:char="F0DF"/>
      </w:r>
      <w:r>
        <w:t xml:space="preserve">", к предыдущему – кнопкой "Просмотр </w:t>
      </w:r>
      <w:r>
        <w:rPr>
          <w:b/>
        </w:rPr>
        <w:sym w:font="Symbol" w:char="F0DD"/>
      </w:r>
      <w:r>
        <w:t>". Фиксация выбранного значения производится нажатием кнопки "В</w:t>
      </w:r>
      <w:r w:rsidR="007E37FB">
        <w:t>вод</w:t>
      </w:r>
      <w:r>
        <w:t>", отмена введенного - кнопкой "М".</w:t>
      </w:r>
    </w:p>
    <w:p w:rsidR="003F61AC" w:rsidRDefault="003F61AC">
      <w:pPr>
        <w:pStyle w:val="a7"/>
        <w:ind w:firstLine="708"/>
        <w:jc w:val="both"/>
      </w:pPr>
      <w:r>
        <w:t>Для перехода к следующему параметру необходимо нажать кно</w:t>
      </w:r>
      <w:r>
        <w:t>п</w:t>
      </w:r>
      <w:r>
        <w:t>ку "Просмотр </w:t>
      </w:r>
      <w:r>
        <w:rPr>
          <w:b/>
        </w:rPr>
        <w:sym w:font="Symbol" w:char="F0DF"/>
      </w:r>
      <w:r>
        <w:t>". На дисплее появится сообщение:</w:t>
      </w:r>
    </w:p>
    <w:p w:rsidR="003F61AC" w:rsidRDefault="003F61AC">
      <w:pPr>
        <w:pStyle w:val="a7"/>
        <w:spacing w:line="240" w:lineRule="auto"/>
        <w:jc w:val="center"/>
      </w:pPr>
      <w:r>
        <w:t>Скорость, бит/с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значение]</w:t>
      </w:r>
    </w:p>
    <w:p w:rsidR="003F61AC" w:rsidRDefault="003F61AC">
      <w:pPr>
        <w:pStyle w:val="a7"/>
      </w:pPr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>.2.1. Для изменения скорости связи необходимо нажать кнопку "В</w:t>
      </w:r>
      <w:r w:rsidR="004307D3">
        <w:t>вод</w:t>
      </w:r>
      <w:r>
        <w:t>". В левом нижнем углу дисплея появится мигающий квадрат – пр</w:t>
      </w:r>
      <w:r>
        <w:t>и</w:t>
      </w:r>
      <w:r>
        <w:t xml:space="preserve">глашение к изменению значения. Нажатие кнопки "Просмотр </w:t>
      </w:r>
      <w:r>
        <w:rPr>
          <w:b/>
        </w:rPr>
        <w:sym w:font="Symbol" w:char="F0DD"/>
      </w:r>
      <w:r>
        <w:t>" или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 приведет к перебору возможных вариантов скорости связи: 1200, 2400, 4800, 9600 бит/с. Фиксация выбранного значения производится н</w:t>
      </w:r>
      <w:r>
        <w:t>а</w:t>
      </w:r>
      <w:r>
        <w:t>жатием кнопки "В</w:t>
      </w:r>
      <w:r w:rsidR="007E37FB">
        <w:t>вод</w:t>
      </w:r>
      <w:r>
        <w:t>", отмена введенного - кнопкой "М".</w:t>
      </w:r>
    </w:p>
    <w:p w:rsidR="00A81FFA" w:rsidRPr="001F4194" w:rsidRDefault="003F61AC" w:rsidP="00002EB2">
      <w:pPr>
        <w:pStyle w:val="a7"/>
        <w:ind w:firstLine="708"/>
      </w:pPr>
      <w:r>
        <w:t>Для перехода к следующему параметру необходимо нажать кно</w:t>
      </w:r>
      <w:r w:rsidR="00002EB2">
        <w:t>п</w:t>
      </w:r>
      <w:r>
        <w:t xml:space="preserve">ку "Просмотр </w:t>
      </w:r>
      <w:r>
        <w:rPr>
          <w:b/>
        </w:rPr>
        <w:sym w:font="Symbol" w:char="F0DF"/>
      </w:r>
      <w:r>
        <w:t>". На дисплее появится сообщение:</w:t>
      </w:r>
      <w:r w:rsidR="00A81FFA">
        <w:tab/>
      </w:r>
      <w:r w:rsidR="00A81FFA">
        <w:tab/>
      </w:r>
    </w:p>
    <w:p w:rsidR="003F61AC" w:rsidRDefault="003F61AC" w:rsidP="00002EB2">
      <w:pPr>
        <w:pStyle w:val="a7"/>
        <w:spacing w:line="240" w:lineRule="auto"/>
        <w:ind w:firstLine="708"/>
        <w:jc w:val="center"/>
      </w:pPr>
      <w:r>
        <w:t>Контрольный бит</w:t>
      </w:r>
    </w:p>
    <w:p w:rsidR="003F61AC" w:rsidRDefault="00A81FFA" w:rsidP="00002EB2">
      <w:pPr>
        <w:pStyle w:val="a7"/>
        <w:spacing w:line="240" w:lineRule="auto"/>
        <w:jc w:val="center"/>
      </w:pPr>
      <w:r w:rsidRPr="001F4194">
        <w:t xml:space="preserve">         </w:t>
      </w:r>
      <w:r w:rsidR="003F61AC">
        <w:t>Нет</w:t>
      </w:r>
    </w:p>
    <w:p w:rsidR="00A81FFA" w:rsidRPr="001F4194" w:rsidRDefault="00A81FFA">
      <w:pPr>
        <w:pStyle w:val="a7"/>
        <w:ind w:firstLine="708"/>
        <w:jc w:val="both"/>
      </w:pPr>
    </w:p>
    <w:p w:rsidR="00157189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>.2.2. Для изменения контрольного бита необходимо нажать кнопку "В</w:t>
      </w:r>
      <w:r w:rsidR="007E37FB">
        <w:t>вод</w:t>
      </w:r>
      <w:r>
        <w:t xml:space="preserve">". В левом нижнем углу дисплея появится мигающий квадрат – приглашение к изменению значения. Нажатие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приведет к перебору возможных вариантов контрольного бита: нет, чет., нечет. </w:t>
      </w:r>
    </w:p>
    <w:p w:rsidR="003F61AC" w:rsidRDefault="003F61AC" w:rsidP="00002EB2">
      <w:pPr>
        <w:pStyle w:val="a7"/>
        <w:ind w:firstLine="708"/>
        <w:jc w:val="both"/>
      </w:pPr>
      <w:r>
        <w:t>Фиксация выбранного значения производится нажатием кнопки "В</w:t>
      </w:r>
      <w:r w:rsidR="00A94617">
        <w:t>вод</w:t>
      </w:r>
      <w:r>
        <w:t>", отмена введенного - кнопкой "М".</w:t>
      </w:r>
    </w:p>
    <w:p w:rsidR="00157189" w:rsidRDefault="00157189" w:rsidP="00157189">
      <w:pPr>
        <w:pStyle w:val="a7"/>
        <w:ind w:firstLine="709"/>
        <w:jc w:val="both"/>
      </w:pPr>
      <w:r>
        <w:t>Возврат в режим «И</w:t>
      </w:r>
      <w:r w:rsidR="007E37FB">
        <w:t>змерения</w:t>
      </w:r>
      <w:r>
        <w:t>» осуществляется двукратным наж</w:t>
      </w:r>
      <w:r>
        <w:t>а</w:t>
      </w:r>
      <w:r>
        <w:t>тием кнопки «М».</w:t>
      </w:r>
    </w:p>
    <w:p w:rsidR="009A6285" w:rsidRDefault="009A6285">
      <w:pPr>
        <w:pStyle w:val="a7"/>
        <w:ind w:firstLine="708"/>
        <w:jc w:val="both"/>
      </w:pPr>
    </w:p>
    <w:p w:rsidR="009A6285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.3. </w:t>
      </w:r>
      <w:r>
        <w:rPr>
          <w:b/>
        </w:rPr>
        <w:t>"</w:t>
      </w:r>
      <w:r>
        <w:rPr>
          <w:b/>
          <w:lang w:val="en-US"/>
        </w:rPr>
        <w:t>RS</w:t>
      </w:r>
      <w:r>
        <w:rPr>
          <w:b/>
        </w:rPr>
        <w:t>-232".</w:t>
      </w:r>
      <w:r>
        <w:t xml:space="preserve"> У этого интерфейса настроек нет. Доступен только режим проверки, для входа в который необходимо нажать кнопку "В</w:t>
      </w:r>
      <w:r w:rsidR="007E37FB">
        <w:t>вод</w:t>
      </w:r>
      <w:r>
        <w:t xml:space="preserve">". </w:t>
      </w:r>
    </w:p>
    <w:p w:rsidR="009A6285" w:rsidRDefault="009A6285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8"/>
        <w:jc w:val="both"/>
      </w:pPr>
      <w:r>
        <w:t>На дисплее появится сообщение:</w:t>
      </w:r>
    </w:p>
    <w:p w:rsidR="003F61AC" w:rsidRDefault="003F61AC" w:rsidP="00002EB2">
      <w:pPr>
        <w:pStyle w:val="a7"/>
        <w:spacing w:line="240" w:lineRule="auto"/>
        <w:jc w:val="center"/>
      </w:pPr>
      <w:r>
        <w:t>Тест</w:t>
      </w:r>
    </w:p>
    <w:p w:rsidR="003F61AC" w:rsidRDefault="007E37FB" w:rsidP="00002EB2">
      <w:pPr>
        <w:pStyle w:val="a7"/>
        <w:spacing w:line="240" w:lineRule="auto"/>
        <w:jc w:val="center"/>
      </w:pPr>
      <w:r>
        <w:t>р</w:t>
      </w:r>
      <w:r w:rsidR="003F61AC">
        <w:t>азрыв</w:t>
      </w:r>
    </w:p>
    <w:p w:rsidR="00E53EA0" w:rsidRDefault="00E53EA0">
      <w:pPr>
        <w:pStyle w:val="a7"/>
        <w:spacing w:line="240" w:lineRule="auto"/>
        <w:jc w:val="center"/>
      </w:pPr>
    </w:p>
    <w:p w:rsidR="003F61AC" w:rsidRDefault="003F61AC">
      <w:pPr>
        <w:pStyle w:val="a7"/>
        <w:jc w:val="both"/>
      </w:pPr>
      <w:r>
        <w:t>При замыкании контактов 2 и 3 клеммной колодки  "</w:t>
      </w:r>
      <w:r w:rsidR="00BA1058">
        <w:rPr>
          <w:lang w:val="en-US"/>
        </w:rPr>
        <w:t>RS</w:t>
      </w:r>
      <w:r>
        <w:t>" и исправном и</w:t>
      </w:r>
      <w:r>
        <w:t>н</w:t>
      </w:r>
      <w:r>
        <w:t>терфейсе сообщение "разрыв" должно смениться сообщением "успех". Выход из режима проверки осуществляется нажатием кнопки "М".</w:t>
      </w:r>
    </w:p>
    <w:p w:rsidR="00157189" w:rsidRDefault="003F61AC" w:rsidP="004146C2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.4. </w:t>
      </w:r>
      <w:r w:rsidR="00157189">
        <w:t>Возврат в режим «И</w:t>
      </w:r>
      <w:r w:rsidR="007E37FB">
        <w:t>змерения</w:t>
      </w:r>
      <w:r w:rsidR="00157189">
        <w:t>» осуществляется двукратным нажатием кнопки «М».</w:t>
      </w:r>
    </w:p>
    <w:p w:rsidR="003F61AC" w:rsidRDefault="00BA1058">
      <w:pPr>
        <w:pStyle w:val="2"/>
      </w:pPr>
      <w:bookmarkStart w:id="32" w:name="_Toc232768061"/>
      <w:bookmarkStart w:id="33" w:name="_Toc381286186"/>
      <w:r>
        <w:t>18</w:t>
      </w:r>
      <w:r w:rsidR="003F61AC">
        <w:t>. ПРОСМОТР РЕЗУЛЬТАТОВ ИЗМЕРЕНИЙ</w:t>
      </w:r>
      <w:bookmarkEnd w:id="32"/>
      <w:bookmarkEnd w:id="33"/>
    </w:p>
    <w:p w:rsidR="003F61AC" w:rsidRDefault="00BA1058">
      <w:pPr>
        <w:pStyle w:val="a7"/>
        <w:ind w:firstLine="709"/>
        <w:jc w:val="both"/>
      </w:pPr>
      <w:r>
        <w:t>18</w:t>
      </w:r>
      <w:r w:rsidR="003F61AC">
        <w:t>.1. Расходомеры обслуживаются оператором, знакомым с раб</w:t>
      </w:r>
      <w:r w:rsidR="003F61AC">
        <w:t>о</w:t>
      </w:r>
      <w:r w:rsidR="003F61AC">
        <w:t>той радиоэлектронной аппаратуры, изучившим настоящее руководство по эксплуатации расходомера и прошедшим инструктаж по технике безопа</w:t>
      </w:r>
      <w:r w:rsidR="003F61AC">
        <w:t>с</w:t>
      </w:r>
      <w:r w:rsidR="003F61AC">
        <w:t>ности при работе с электротехническим оборудованием.</w:t>
      </w:r>
    </w:p>
    <w:p w:rsidR="003F61AC" w:rsidRDefault="00BA1058">
      <w:pPr>
        <w:pStyle w:val="a7"/>
        <w:ind w:firstLine="709"/>
        <w:jc w:val="both"/>
      </w:pPr>
      <w:r>
        <w:t>18</w:t>
      </w:r>
      <w:r w:rsidR="003F61AC">
        <w:t>.2. После подключения расходомера к питающей сети выполн</w:t>
      </w:r>
      <w:r w:rsidR="003F61AC">
        <w:t>я</w:t>
      </w:r>
      <w:r w:rsidR="003F61AC">
        <w:t xml:space="preserve">ется программа самодиагностирования и, </w:t>
      </w:r>
      <w:r>
        <w:t>по ее окончании</w:t>
      </w:r>
      <w:r w:rsidR="003F61AC">
        <w:t>, автоматически устанавливается режим отображения текущих значений измеряемых в</w:t>
      </w:r>
      <w:r w:rsidR="003F61AC">
        <w:t>е</w:t>
      </w:r>
      <w:r w:rsidR="003F61AC">
        <w:t xml:space="preserve">личин (далее </w:t>
      </w:r>
      <w:r w:rsidR="003F61AC">
        <w:sym w:font="Symbol" w:char="F02D"/>
      </w:r>
      <w:r w:rsidR="003F61AC">
        <w:t xml:space="preserve"> режим "И</w:t>
      </w:r>
      <w:r w:rsidR="00977FC2">
        <w:t>змерения</w:t>
      </w:r>
      <w:r w:rsidR="003F61AC">
        <w:t>").</w:t>
      </w:r>
    </w:p>
    <w:p w:rsidR="00BA1058" w:rsidRDefault="003F61AC" w:rsidP="00A23DB5">
      <w:pPr>
        <w:pStyle w:val="a7"/>
        <w:ind w:firstLine="708"/>
      </w:pPr>
      <w:r>
        <w:t>В этом режиме на первую строку дисплея выводится наименов</w:t>
      </w:r>
      <w:r>
        <w:t>а</w:t>
      </w:r>
      <w:r>
        <w:t>ние и размерность измеряемой величины, на вторую</w:t>
      </w:r>
      <w:r w:rsidR="00BA1058">
        <w:t xml:space="preserve"> </w:t>
      </w:r>
      <w:r w:rsidR="00A23DB5">
        <w:t xml:space="preserve">строку выводится </w:t>
      </w:r>
      <w:r w:rsidR="00BA1058">
        <w:t>численное значение измеряемой величины</w:t>
      </w:r>
      <w:r w:rsidR="00A23DB5">
        <w:t xml:space="preserve"> в первом канале и индекс а</w:t>
      </w:r>
      <w:r w:rsidR="00A23DB5">
        <w:t>м</w:t>
      </w:r>
      <w:r w:rsidR="00A23DB5">
        <w:t>плитуды, на третью строку - численное значение измеряемой величины и индекс амплитуды во втором канале.</w:t>
      </w:r>
    </w:p>
    <w:p w:rsidR="00A23DB5" w:rsidRDefault="00A23DB5" w:rsidP="00A23DB5">
      <w:pPr>
        <w:pStyle w:val="a7"/>
        <w:ind w:firstLine="708"/>
      </w:pPr>
      <w:r>
        <w:t>Переход от одной отображаемой величины к другой осуществл</w:t>
      </w:r>
      <w:r>
        <w:t>я</w:t>
      </w:r>
      <w:r>
        <w:t xml:space="preserve">ется кнопками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</w:t>
      </w:r>
    </w:p>
    <w:p w:rsidR="00C800FE" w:rsidRDefault="00C800FE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jc w:val="right"/>
      </w:pPr>
      <w:r>
        <w:t>Т а б л и ц а  2-1</w:t>
      </w:r>
    </w:p>
    <w:p w:rsidR="003F61AC" w:rsidRDefault="003F61AC" w:rsidP="00F432C1">
      <w:pPr>
        <w:pStyle w:val="a7"/>
        <w:jc w:val="both"/>
      </w:pPr>
      <w:r>
        <w:t>Величины, отображаемые в режиме "И</w:t>
      </w:r>
      <w:r w:rsidR="00F432C1">
        <w:t xml:space="preserve">змерения" для </w:t>
      </w:r>
      <w:r>
        <w:rPr>
          <w:b/>
        </w:rPr>
        <w:t xml:space="preserve">однонаправленного </w:t>
      </w:r>
      <w:r>
        <w:t xml:space="preserve">измерения </w:t>
      </w:r>
      <w:r w:rsidR="00B47F59">
        <w:t xml:space="preserve">параметров </w:t>
      </w:r>
      <w:r>
        <w:t>потока</w:t>
      </w:r>
    </w:p>
    <w:tbl>
      <w:tblPr>
        <w:tblW w:w="6307" w:type="dxa"/>
        <w:jc w:val="center"/>
        <w:tblInd w:w="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15"/>
      </w:tblPr>
      <w:tblGrid>
        <w:gridCol w:w="3012"/>
        <w:gridCol w:w="3295"/>
      </w:tblGrid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Вид сообщения на дисплее</w:t>
            </w:r>
          </w:p>
        </w:tc>
        <w:tc>
          <w:tcPr>
            <w:tcW w:w="3295" w:type="dxa"/>
          </w:tcPr>
          <w:p w:rsidR="003F61AC" w:rsidRPr="00817F08" w:rsidRDefault="003F61AC" w:rsidP="00A23DB5">
            <w:pPr>
              <w:pStyle w:val="a7"/>
              <w:spacing w:line="240" w:lineRule="auto"/>
              <w:jc w:val="both"/>
              <w:rPr>
                <w:lang w:val="en-US"/>
              </w:rPr>
            </w:pPr>
            <w:r w:rsidRPr="00817F08">
              <w:t>Вид измеряемой величины</w:t>
            </w:r>
          </w:p>
          <w:p w:rsidR="00817F08" w:rsidRPr="00817F08" w:rsidRDefault="00817F08" w:rsidP="00A23DB5">
            <w:pPr>
              <w:pStyle w:val="a7"/>
              <w:spacing w:line="240" w:lineRule="auto"/>
              <w:jc w:val="both"/>
              <w:rPr>
                <w:lang w:val="en-US"/>
              </w:rPr>
            </w:pP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Объем, м</w:t>
            </w:r>
            <w:r w:rsidRPr="00817F08">
              <w:rPr>
                <w:vertAlign w:val="superscript"/>
              </w:rPr>
              <w:t>3</w:t>
            </w:r>
          </w:p>
          <w:p w:rsidR="003F61AC" w:rsidRPr="00C40B6F" w:rsidRDefault="00BE61CD" w:rsidP="00014D06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5" style="position:absolute;left:0;text-align:left;margin-left:126pt;margin-top:.35pt;width:7.2pt;height:7.2pt;z-index:251673088"/>
              </w:pict>
            </w:r>
            <w:r w:rsidR="00A23DB5" w:rsidRPr="00817F08">
              <w:rPr>
                <w:lang w:val="en-US"/>
              </w:rPr>
              <w:t>U</w:t>
            </w:r>
            <w:r w:rsidR="00A23DB5" w:rsidRPr="00817F08">
              <w:t>1 [</w:t>
            </w:r>
            <w:r w:rsidR="003F61AC" w:rsidRPr="00817F08">
              <w:t>численное значение</w:t>
            </w:r>
            <w:r w:rsidR="00A23DB5" w:rsidRPr="00817F08">
              <w:t xml:space="preserve">] </w:t>
            </w:r>
          </w:p>
          <w:p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:rsidR="00A23DB5" w:rsidRPr="00817F08" w:rsidRDefault="00BE61CD" w:rsidP="00A23DB5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6" style="position:absolute;left:0;text-align:left;margin-left:126pt;margin-top:.35pt;width:7.2pt;height:7.2pt;z-index:251675136"/>
              </w:pict>
            </w:r>
            <w:r w:rsidR="00A23DB5" w:rsidRPr="00817F08">
              <w:rPr>
                <w:lang w:val="en-US"/>
              </w:rPr>
              <w:t>U</w:t>
            </w:r>
            <w:r w:rsidR="00A23DB5" w:rsidRPr="00817F08">
              <w:t>2 [численное значение]</w:t>
            </w:r>
          </w:p>
          <w:p w:rsidR="00A23DB5" w:rsidRPr="00817F08" w:rsidRDefault="003F61AC" w:rsidP="00A23DB5">
            <w:pPr>
              <w:pStyle w:val="a7"/>
              <w:spacing w:line="240" w:lineRule="auto"/>
              <w:jc w:val="right"/>
            </w:pPr>
            <w:r w:rsidRPr="00817F08">
              <w:t xml:space="preserve">                       </w:t>
            </w:r>
            <w:r w:rsidR="00A23DB5" w:rsidRPr="00817F08">
              <w:t>индекс</w:t>
            </w:r>
          </w:p>
          <w:p w:rsidR="003F61AC" w:rsidRPr="00817F08" w:rsidRDefault="003F61AC" w:rsidP="00A23DB5">
            <w:pPr>
              <w:pStyle w:val="a7"/>
              <w:spacing w:line="240" w:lineRule="auto"/>
              <w:ind w:firstLine="709"/>
              <w:jc w:val="both"/>
            </w:pPr>
            <w:r w:rsidRPr="00817F08">
              <w:t xml:space="preserve">                        </w:t>
            </w: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Суммарное значение объема жи</w:t>
            </w:r>
            <w:r w:rsidRPr="00817F08">
              <w:t>д</w:t>
            </w:r>
            <w:r w:rsidRPr="00817F08">
              <w:t>кости, протекшей в прямом напра</w:t>
            </w:r>
            <w:r w:rsidRPr="00817F08">
              <w:t>в</w:t>
            </w:r>
            <w:r w:rsidRPr="00817F08">
              <w:t>лении (направление потока жидк</w:t>
            </w:r>
            <w:r w:rsidRPr="00817F08">
              <w:t>о</w:t>
            </w:r>
            <w:r w:rsidRPr="00817F08">
              <w:t>сти совпадает с направлением стрелки на излучателях) (8 дес</w:t>
            </w:r>
            <w:r w:rsidRPr="00817F08">
              <w:t>я</w:t>
            </w:r>
            <w:r w:rsidRPr="00817F08">
              <w:t>тичных разрядов)</w:t>
            </w:r>
            <w:r w:rsidR="00817F08" w:rsidRPr="00817F08">
              <w:t>.</w:t>
            </w:r>
          </w:p>
          <w:p w:rsidR="00817F08" w:rsidRPr="00817F08" w:rsidRDefault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U</w:t>
            </w:r>
            <w:r w:rsidRPr="00817F08">
              <w:t>1 – для первого канала</w:t>
            </w:r>
          </w:p>
          <w:p w:rsidR="00817F08" w:rsidRPr="00817F08" w:rsidRDefault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U</w:t>
            </w:r>
            <w:r w:rsidRPr="00817F08">
              <w:t>2 – для второго канала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A23DB5" w:rsidP="00014D06">
            <w:pPr>
              <w:pStyle w:val="a7"/>
              <w:spacing w:line="240" w:lineRule="auto"/>
              <w:jc w:val="both"/>
            </w:pPr>
            <w:r w:rsidRPr="00817F08">
              <w:t>Время работы</w:t>
            </w:r>
            <w:r w:rsidR="003F61AC" w:rsidRPr="00817F08">
              <w:t>, ч.  мин.</w:t>
            </w:r>
          </w:p>
          <w:p w:rsidR="003F61AC" w:rsidRPr="001F4194" w:rsidRDefault="00A23DB5" w:rsidP="00014D06">
            <w:pPr>
              <w:pStyle w:val="a7"/>
              <w:spacing w:line="240" w:lineRule="auto"/>
              <w:jc w:val="both"/>
            </w:pPr>
            <w:r w:rsidRPr="001F4194">
              <w:t>[</w:t>
            </w:r>
            <w:r w:rsidR="003F61AC" w:rsidRPr="00817F08">
              <w:t>численное значение</w:t>
            </w:r>
            <w:r w:rsidRPr="001F4194">
              <w:t>]</w:t>
            </w:r>
          </w:p>
          <w:p w:rsidR="003F61AC" w:rsidRPr="00817F08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Время суммирования объема в ч</w:t>
            </w:r>
            <w:r w:rsidRPr="00817F08">
              <w:t>а</w:t>
            </w:r>
            <w:r w:rsidRPr="00817F08">
              <w:t>сах и минутах (8 десятичных разр</w:t>
            </w:r>
            <w:r w:rsidRPr="00817F08">
              <w:t>я</w:t>
            </w:r>
            <w:r w:rsidRPr="00817F08">
              <w:t>дов)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Расход, куб. м/ч</w:t>
            </w:r>
          </w:p>
          <w:p w:rsidR="00A23DB5" w:rsidRPr="00817F08" w:rsidRDefault="00BE61CD" w:rsidP="00A23DB5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8" style="position:absolute;left:0;text-align:left;margin-left:126pt;margin-top:.35pt;width:7.2pt;height:7.2pt;z-index:251677184"/>
              </w:pict>
            </w:r>
            <w:r w:rsidR="00A23DB5" w:rsidRPr="00817F08">
              <w:rPr>
                <w:lang w:val="en-US"/>
              </w:rPr>
              <w:t>Q</w:t>
            </w:r>
            <w:r w:rsidR="00A23DB5" w:rsidRPr="00817F08">
              <w:t xml:space="preserve">1 [численное значение] </w:t>
            </w:r>
          </w:p>
          <w:p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:rsidR="00A23DB5" w:rsidRPr="00817F08" w:rsidRDefault="00BE61CD" w:rsidP="00A23DB5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9" style="position:absolute;left:0;text-align:left;margin-left:126pt;margin-top:.35pt;width:7.2pt;height:7.2pt;z-index:251678208"/>
              </w:pict>
            </w:r>
            <w:r w:rsidR="00A23DB5" w:rsidRPr="00817F08">
              <w:rPr>
                <w:lang w:val="en-US"/>
              </w:rPr>
              <w:t>Q</w:t>
            </w:r>
            <w:r w:rsidR="00A23DB5" w:rsidRPr="00817F08">
              <w:t>2 [численное значение]</w:t>
            </w:r>
          </w:p>
          <w:p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 xml:space="preserve">                       индекс</w:t>
            </w:r>
          </w:p>
          <w:p w:rsidR="003F61AC" w:rsidRPr="00817F08" w:rsidRDefault="00A23DB5" w:rsidP="00A23DB5">
            <w:pPr>
              <w:pStyle w:val="a7"/>
              <w:spacing w:line="240" w:lineRule="auto"/>
              <w:ind w:firstLine="709"/>
              <w:jc w:val="both"/>
            </w:pPr>
            <w:r w:rsidRPr="00817F08">
              <w:t xml:space="preserve">                       </w:t>
            </w: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Значение объемного расхода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Q</w:t>
            </w:r>
            <w:r w:rsidRPr="00817F08">
              <w:t>1 – для первого канала</w:t>
            </w:r>
          </w:p>
          <w:p w:rsidR="00817F08" w:rsidRPr="00C40B6F" w:rsidRDefault="00817F08" w:rsidP="00817F08">
            <w:pPr>
              <w:pStyle w:val="a7"/>
              <w:spacing w:line="240" w:lineRule="auto"/>
              <w:jc w:val="both"/>
            </w:pPr>
          </w:p>
          <w:p w:rsidR="003F61AC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Q</w:t>
            </w:r>
            <w:r w:rsidRPr="00817F08">
              <w:t>2 – для второго канала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Скорость, м/с</w:t>
            </w:r>
          </w:p>
          <w:p w:rsidR="00817F08" w:rsidRPr="00817F08" w:rsidRDefault="00BE61CD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0" style="position:absolute;left:0;text-align:left;margin-left:126pt;margin-top:.35pt;width:7.2pt;height:7.2pt;z-index:251680256"/>
              </w:pict>
            </w:r>
            <w:r w:rsidR="00817F08" w:rsidRPr="00817F08">
              <w:rPr>
                <w:lang w:val="en-US"/>
              </w:rPr>
              <w:t>V</w:t>
            </w:r>
            <w:r w:rsidR="00817F08" w:rsidRPr="00817F08">
              <w:t xml:space="preserve">1 [численное значение] 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:rsidR="00817F08" w:rsidRPr="00817F08" w:rsidRDefault="00BE61CD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1" style="position:absolute;left:0;text-align:left;margin-left:126pt;margin-top:.35pt;width:7.2pt;height:7.2pt;z-index:251681280"/>
              </w:pict>
            </w:r>
            <w:r w:rsidR="00817F08" w:rsidRPr="00817F08">
              <w:rPr>
                <w:lang w:val="en-US"/>
              </w:rPr>
              <w:t>V</w:t>
            </w:r>
            <w:r w:rsidR="00817F08" w:rsidRPr="00817F08">
              <w:t>2 [численное значение]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right"/>
            </w:pPr>
            <w:r w:rsidRPr="00817F08">
              <w:t xml:space="preserve">                       индекс</w:t>
            </w:r>
          </w:p>
          <w:p w:rsidR="003F61AC" w:rsidRPr="00817F08" w:rsidRDefault="003F61AC" w:rsidP="00817F08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Скорость потока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V</w:t>
            </w:r>
            <w:r w:rsidRPr="00817F08">
              <w:t>1 – для первого канала</w:t>
            </w:r>
          </w:p>
          <w:p w:rsidR="00817F08" w:rsidRPr="00C40B6F" w:rsidRDefault="00817F08" w:rsidP="00817F08">
            <w:pPr>
              <w:pStyle w:val="a7"/>
              <w:spacing w:line="240" w:lineRule="auto"/>
              <w:jc w:val="both"/>
            </w:pPr>
          </w:p>
          <w:p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V</w:t>
            </w:r>
            <w:r w:rsidRPr="00817F08">
              <w:t>2 – для второго канала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Дата и время</w:t>
            </w:r>
          </w:p>
        </w:tc>
        <w:tc>
          <w:tcPr>
            <w:tcW w:w="3295" w:type="dxa"/>
          </w:tcPr>
          <w:p w:rsidR="003F61AC" w:rsidRPr="00817F08" w:rsidRDefault="003F61AC" w:rsidP="00817F08">
            <w:pPr>
              <w:pStyle w:val="a7"/>
              <w:spacing w:line="240" w:lineRule="auto"/>
              <w:jc w:val="both"/>
            </w:pPr>
            <w:r w:rsidRPr="00817F08">
              <w:t>Текущие дата и время в формате:</w:t>
            </w:r>
          </w:p>
          <w:p w:rsidR="003F61AC" w:rsidRPr="00817F08" w:rsidRDefault="003F61AC">
            <w:pPr>
              <w:pStyle w:val="a7"/>
              <w:spacing w:line="240" w:lineRule="auto"/>
              <w:ind w:firstLine="72"/>
              <w:jc w:val="both"/>
            </w:pPr>
            <w:r w:rsidRPr="00817F08">
              <w:t>[число. месяц. год — часы : мин</w:t>
            </w:r>
            <w:r w:rsidRPr="00817F08">
              <w:t>у</w:t>
            </w:r>
            <w:r w:rsidRPr="00817F08">
              <w:t>ты]</w:t>
            </w:r>
          </w:p>
        </w:tc>
      </w:tr>
    </w:tbl>
    <w:p w:rsidR="00F432C1" w:rsidRDefault="00F432C1">
      <w:pPr>
        <w:pStyle w:val="a7"/>
        <w:ind w:firstLine="709"/>
        <w:jc w:val="right"/>
      </w:pPr>
    </w:p>
    <w:p w:rsidR="00F432C1" w:rsidRDefault="00F432C1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9"/>
        <w:jc w:val="right"/>
      </w:pPr>
      <w:r>
        <w:t>Т а б л и ц а  2-2</w:t>
      </w:r>
    </w:p>
    <w:p w:rsidR="003F61AC" w:rsidRDefault="003F61AC" w:rsidP="00014D06">
      <w:pPr>
        <w:pStyle w:val="a7"/>
        <w:jc w:val="both"/>
      </w:pPr>
      <w:r>
        <w:t>Величины, отображаемые в режиме "И</w:t>
      </w:r>
      <w:r w:rsidR="00F432C1">
        <w:t>змерения</w:t>
      </w:r>
      <w:r>
        <w:t xml:space="preserve">" для </w:t>
      </w:r>
      <w:r>
        <w:rPr>
          <w:b/>
        </w:rPr>
        <w:t>двунаправленного</w:t>
      </w:r>
      <w:r>
        <w:t xml:space="preserve"> измерения </w:t>
      </w:r>
      <w:r w:rsidR="00B47F59">
        <w:t xml:space="preserve">параметров </w:t>
      </w:r>
      <w:r>
        <w:t>потока</w:t>
      </w:r>
    </w:p>
    <w:tbl>
      <w:tblPr>
        <w:tblW w:w="6221" w:type="dxa"/>
        <w:jc w:val="center"/>
        <w:tblInd w:w="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15"/>
      </w:tblPr>
      <w:tblGrid>
        <w:gridCol w:w="2961"/>
        <w:gridCol w:w="3260"/>
      </w:tblGrid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jc w:val="both"/>
            </w:pPr>
            <w:r w:rsidRPr="004B4799">
              <w:t>Вид сообщения на дисплее</w:t>
            </w:r>
          </w:p>
        </w:tc>
        <w:tc>
          <w:tcPr>
            <w:tcW w:w="3260" w:type="dxa"/>
          </w:tcPr>
          <w:p w:rsidR="003F61AC" w:rsidRPr="004B4799" w:rsidRDefault="003F61AC" w:rsidP="004B4799">
            <w:pPr>
              <w:pStyle w:val="a7"/>
              <w:jc w:val="both"/>
            </w:pPr>
            <w:r w:rsidRPr="004B4799">
              <w:t>Вид измеряемой величины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szCs w:val="18"/>
              </w:rPr>
              <w:t>Объем,</w:t>
            </w:r>
            <w:r w:rsidR="00817F08" w:rsidRPr="004B4799">
              <w:rPr>
                <w:rFonts w:cs="Arial"/>
                <w:sz w:val="20"/>
              </w:rPr>
              <w:t>Σ</w:t>
            </w:r>
            <w:r w:rsidRPr="004B4799">
              <w:rPr>
                <w:szCs w:val="18"/>
              </w:rPr>
              <w:t xml:space="preserve"> м</w:t>
            </w:r>
            <w:r w:rsidRPr="004B4799">
              <w:rPr>
                <w:szCs w:val="18"/>
                <w:vertAlign w:val="superscript"/>
              </w:rPr>
              <w:t>3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rFonts w:cs="Arial"/>
                <w:sz w:val="20"/>
              </w:rPr>
              <w:t>Σ</w:t>
            </w:r>
            <w:r w:rsidR="00BE61CD">
              <w:rPr>
                <w:noProof/>
                <w:szCs w:val="18"/>
              </w:rPr>
              <w:pict>
                <v:rect id="_x0000_s2032" style="position:absolute;left:0;text-align:left;margin-left:126pt;margin-top:.35pt;width:7.2pt;height:7.2pt;z-index:251683328;mso-position-horizontal-relative:text;mso-position-vertical-relative:text"/>
              </w:pict>
            </w:r>
            <w:r w:rsidRPr="004B4799">
              <w:rPr>
                <w:szCs w:val="18"/>
                <w:lang w:val="en-US"/>
              </w:rPr>
              <w:t>U</w:t>
            </w:r>
            <w:r w:rsidRPr="004B4799">
              <w:rPr>
                <w:szCs w:val="18"/>
              </w:rPr>
              <w:t xml:space="preserve">1 [численное значение] 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  <w:rPr>
                <w:szCs w:val="18"/>
              </w:rPr>
            </w:pPr>
            <w:r w:rsidRPr="004B4799">
              <w:rPr>
                <w:szCs w:val="18"/>
              </w:rPr>
              <w:t>индекс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rFonts w:cs="Arial"/>
                <w:sz w:val="20"/>
                <w:lang w:val="en-US"/>
              </w:rPr>
              <w:t>Σ</w:t>
            </w:r>
            <w:r w:rsidR="00BE61CD">
              <w:rPr>
                <w:noProof/>
                <w:szCs w:val="18"/>
              </w:rPr>
              <w:pict>
                <v:rect id="_x0000_s2033" style="position:absolute;left:0;text-align:left;margin-left:126pt;margin-top:.35pt;width:7.2pt;height:7.2pt;z-index:251684352;mso-position-horizontal-relative:text;mso-position-vertical-relative:text"/>
              </w:pict>
            </w:r>
            <w:r w:rsidRPr="004B4799">
              <w:rPr>
                <w:szCs w:val="18"/>
                <w:lang w:val="en-US"/>
              </w:rPr>
              <w:t>U</w:t>
            </w:r>
            <w:r w:rsidRPr="004B4799">
              <w:rPr>
                <w:szCs w:val="18"/>
              </w:rPr>
              <w:t>2 [численное значение]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  <w:rPr>
                <w:szCs w:val="18"/>
              </w:rPr>
            </w:pPr>
            <w:r w:rsidRPr="004B4799">
              <w:rPr>
                <w:szCs w:val="18"/>
              </w:rPr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  <w:rPr>
                <w:szCs w:val="18"/>
              </w:rPr>
            </w:pP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</w:t>
            </w:r>
            <w:r w:rsidRPr="004B4799">
              <w:t>д</w:t>
            </w:r>
            <w:r w:rsidRPr="004B4799">
              <w:t>кости, протекшей в прямом и о</w:t>
            </w:r>
            <w:r w:rsidRPr="004B4799">
              <w:t>б</w:t>
            </w:r>
            <w:r w:rsidRPr="004B4799">
              <w:t>ратном направлениях (8 десяти</w:t>
            </w:r>
            <w:r w:rsidRPr="004B4799">
              <w:t>ч</w:t>
            </w:r>
            <w:r w:rsidRPr="004B4799">
              <w:t>ных разрядов)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rFonts w:cs="Arial"/>
                <w:sz w:val="20"/>
              </w:rPr>
              <w:t>Σ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rFonts w:cs="Arial"/>
                <w:sz w:val="20"/>
              </w:rPr>
              <w:t>Σ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Объем 1, м</w:t>
            </w:r>
            <w:r w:rsidRPr="004B4799">
              <w:rPr>
                <w:vertAlign w:val="superscript"/>
              </w:rPr>
              <w:t>3</w:t>
            </w:r>
          </w:p>
          <w:p w:rsidR="00817F08" w:rsidRPr="004B4799" w:rsidRDefault="00BE61CD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4" style="position:absolute;left:0;text-align:left;margin-left:126pt;margin-top:.35pt;width:7.2pt;height:7.2pt;z-index:251686400"/>
              </w:pict>
            </w:r>
            <w:r w:rsidR="004B4799" w:rsidRPr="00C40B6F">
              <w:t>1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 xml:space="preserve">1 [численное значение] 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817F08" w:rsidRPr="004B4799" w:rsidRDefault="00BE61CD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5" style="position:absolute;left:0;text-align:left;margin-left:126pt;margin-top:.35pt;width:7.2pt;height:7.2pt;z-index:251687424"/>
              </w:pict>
            </w:r>
            <w:r w:rsidR="004B4799" w:rsidRPr="004B4799">
              <w:rPr>
                <w:lang w:val="en-US"/>
              </w:rPr>
              <w:t>1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>2 [численное значение]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jc w:val="both"/>
            </w:pP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</w:t>
            </w:r>
            <w:r w:rsidRPr="004B4799">
              <w:t>д</w:t>
            </w:r>
            <w:r w:rsidRPr="004B4799">
              <w:t>кости, протекшей в прямом напра</w:t>
            </w:r>
            <w:r w:rsidRPr="004B4799">
              <w:t>в</w:t>
            </w:r>
            <w:r w:rsidRPr="004B4799">
              <w:t>лении (направление потока жидк</w:t>
            </w:r>
            <w:r w:rsidRPr="004B4799">
              <w:t>о</w:t>
            </w:r>
            <w:r w:rsidRPr="004B4799">
              <w:t>сти совпадает с направлением стрелки на излучателях)  (8 дес</w:t>
            </w:r>
            <w:r w:rsidRPr="004B4799">
              <w:t>я</w:t>
            </w:r>
            <w:r w:rsidRPr="004B4799">
              <w:t>тичных разрядов)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t>1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C40B6F">
              <w:t>1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Объем 2, м</w:t>
            </w:r>
            <w:r w:rsidRPr="004B4799">
              <w:rPr>
                <w:vertAlign w:val="superscript"/>
              </w:rPr>
              <w:t>3</w:t>
            </w:r>
          </w:p>
          <w:p w:rsidR="00817F08" w:rsidRPr="004B4799" w:rsidRDefault="00BE61CD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6" style="position:absolute;left:0;text-align:left;margin-left:126pt;margin-top:.35pt;width:7.2pt;height:7.2pt;z-index:251689472"/>
              </w:pict>
            </w:r>
            <w:r w:rsidR="004B4799" w:rsidRPr="00C40B6F">
              <w:t>2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 xml:space="preserve">1 [численное значение] 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817F08" w:rsidRPr="004B4799" w:rsidRDefault="00BE61CD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7" style="position:absolute;left:0;text-align:left;margin-left:126pt;margin-top:.35pt;width:7.2pt;height:7.2pt;z-index:251690496"/>
              </w:pict>
            </w:r>
            <w:r w:rsidR="004B4799" w:rsidRPr="004B4799">
              <w:rPr>
                <w:lang w:val="en-US"/>
              </w:rPr>
              <w:t>2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>2 [численное значение]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BE61CD">
            <w:pPr>
              <w:pStyle w:val="a7"/>
              <w:spacing w:line="240" w:lineRule="auto"/>
              <w:ind w:firstLine="709"/>
              <w:jc w:val="both"/>
            </w:pPr>
            <w:r>
              <w:pict>
                <v:rect id="_x0000_s1039" style="position:absolute;left:0;text-align:left;margin-left:126pt;margin-top:2.5pt;width:7.2pt;height:7.2pt;z-index:251655680"/>
              </w:pict>
            </w: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</w:t>
            </w:r>
            <w:r w:rsidRPr="004B4799">
              <w:t>д</w:t>
            </w:r>
            <w:r w:rsidRPr="004B4799">
              <w:t>кости, протекшей в обратном н</w:t>
            </w:r>
            <w:r w:rsidRPr="004B4799">
              <w:t>а</w:t>
            </w:r>
            <w:r w:rsidRPr="004B4799">
              <w:t>правлении (направление потока жидкости противоположно напра</w:t>
            </w:r>
            <w:r w:rsidRPr="004B4799">
              <w:t>в</w:t>
            </w:r>
            <w:r w:rsidRPr="004B4799">
              <w:t>лению стрелки на излучателях) (8 десятичных разрядов)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t>2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C40B6F">
              <w:t>2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4B4799" w:rsidP="00A94617">
            <w:pPr>
              <w:pStyle w:val="a7"/>
              <w:spacing w:line="240" w:lineRule="auto"/>
              <w:jc w:val="both"/>
            </w:pPr>
            <w:r w:rsidRPr="004B4799">
              <w:t xml:space="preserve">  Время работы, </w:t>
            </w:r>
            <w:r w:rsidR="003F61AC" w:rsidRPr="004B4799">
              <w:t>ч.  мин.</w:t>
            </w:r>
          </w:p>
          <w:p w:rsidR="003F61AC" w:rsidRPr="001F4194" w:rsidRDefault="003F61AC">
            <w:pPr>
              <w:pStyle w:val="a7"/>
              <w:spacing w:line="240" w:lineRule="auto"/>
              <w:jc w:val="both"/>
            </w:pPr>
            <w:r w:rsidRPr="004B4799">
              <w:t xml:space="preserve">      </w:t>
            </w:r>
            <w:r w:rsidR="004B4799" w:rsidRPr="001F4194">
              <w:t>[</w:t>
            </w:r>
            <w:r w:rsidRPr="004B4799">
              <w:t>численное значение</w:t>
            </w:r>
            <w:r w:rsidR="004B4799" w:rsidRPr="001F4194">
              <w:t>]</w:t>
            </w:r>
          </w:p>
        </w:tc>
        <w:tc>
          <w:tcPr>
            <w:tcW w:w="3260" w:type="dxa"/>
          </w:tcPr>
          <w:p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Время суммирования объема в часах и минутах (8 десятичных ра</w:t>
            </w:r>
            <w:r w:rsidRPr="004B4799">
              <w:t>з</w:t>
            </w:r>
            <w:r w:rsidRPr="004B4799">
              <w:t>рядов)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Расход, куб. м/ч</w:t>
            </w:r>
          </w:p>
          <w:p w:rsidR="004B4799" w:rsidRPr="004B4799" w:rsidRDefault="00BE61CD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8" style="position:absolute;left:0;text-align:left;margin-left:126pt;margin-top:.35pt;width:7.2pt;height:7.2pt;z-index:251692544"/>
              </w:pict>
            </w:r>
            <w:r w:rsidR="004B4799" w:rsidRPr="004B4799">
              <w:rPr>
                <w:lang w:val="en-US"/>
              </w:rPr>
              <w:t>Q</w:t>
            </w:r>
            <w:r w:rsidR="004B4799" w:rsidRPr="004B4799">
              <w:t xml:space="preserve">1 [численное значение] 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4B4799" w:rsidRPr="004B4799" w:rsidRDefault="00BE61CD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9" style="position:absolute;left:0;text-align:left;margin-left:126pt;margin-top:.35pt;width:7.2pt;height:7.2pt;z-index:251693568"/>
              </w:pict>
            </w:r>
            <w:r w:rsidR="004B4799" w:rsidRPr="004B4799">
              <w:rPr>
                <w:lang w:val="en-US"/>
              </w:rPr>
              <w:t>Q</w:t>
            </w:r>
            <w:r w:rsidR="004B4799" w:rsidRPr="004B4799">
              <w:t>2 [численное значение]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60" w:type="dxa"/>
          </w:tcPr>
          <w:p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Значение объемного расхода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Q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</w:p>
          <w:p w:rsidR="003F61AC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Q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4B4799" w:rsidRPr="004B4799" w:rsidRDefault="003F61AC" w:rsidP="004B4799">
            <w:pPr>
              <w:pStyle w:val="a7"/>
              <w:spacing w:line="240" w:lineRule="auto"/>
              <w:ind w:firstLine="709"/>
              <w:jc w:val="both"/>
            </w:pPr>
            <w:r w:rsidRPr="004B4799">
              <w:t>Скорость, м/с</w:t>
            </w:r>
          </w:p>
          <w:p w:rsidR="004B4799" w:rsidRPr="004B4799" w:rsidRDefault="003F61AC" w:rsidP="004B4799">
            <w:pPr>
              <w:pStyle w:val="a7"/>
              <w:spacing w:line="240" w:lineRule="auto"/>
              <w:jc w:val="both"/>
            </w:pPr>
            <w:r w:rsidRPr="004B4799">
              <w:t xml:space="preserve"> </w:t>
            </w:r>
            <w:r w:rsidR="00BE61CD">
              <w:rPr>
                <w:noProof/>
              </w:rPr>
              <w:pict>
                <v:rect id="_x0000_s2040" style="position:absolute;left:0;text-align:left;margin-left:126pt;margin-top:.35pt;width:7.2pt;height:7.2pt;z-index:251695616;mso-position-horizontal-relative:text;mso-position-vertical-relative:text"/>
              </w:pict>
            </w:r>
            <w:r w:rsidR="004B4799" w:rsidRPr="004B4799">
              <w:rPr>
                <w:lang w:val="en-US"/>
              </w:rPr>
              <w:t>V</w:t>
            </w:r>
            <w:r w:rsidR="004B4799" w:rsidRPr="004B4799">
              <w:t xml:space="preserve">1 [численное значение] 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4B4799" w:rsidRPr="004B4799" w:rsidRDefault="00BE61CD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41" style="position:absolute;left:0;text-align:left;margin-left:126pt;margin-top:.35pt;width:7.2pt;height:7.2pt;z-index:251696640"/>
              </w:pict>
            </w:r>
            <w:r w:rsidR="004B4799" w:rsidRPr="004B4799">
              <w:rPr>
                <w:lang w:val="en-US"/>
              </w:rPr>
              <w:t>V</w:t>
            </w:r>
            <w:r w:rsidR="004B4799" w:rsidRPr="004B4799">
              <w:t>2 [численное значение]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Скорость потока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V</w:t>
            </w:r>
            <w:r w:rsidRPr="004B4799">
              <w:t>1 – для первого канала</w:t>
            </w:r>
          </w:p>
          <w:p w:rsidR="004B4799" w:rsidRPr="00C40B6F" w:rsidRDefault="004B4799" w:rsidP="004B4799">
            <w:pPr>
              <w:pStyle w:val="a7"/>
              <w:spacing w:line="240" w:lineRule="auto"/>
              <w:jc w:val="both"/>
            </w:pP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  <w:rPr>
                <w:lang w:val="en-US"/>
              </w:rPr>
            </w:pPr>
            <w:r w:rsidRPr="004B4799">
              <w:rPr>
                <w:lang w:val="en-US"/>
              </w:rPr>
              <w:t>V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Дата и время</w:t>
            </w:r>
          </w:p>
        </w:tc>
        <w:tc>
          <w:tcPr>
            <w:tcW w:w="3260" w:type="dxa"/>
          </w:tcPr>
          <w:p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Текущие дата и время в формате:</w:t>
            </w:r>
          </w:p>
          <w:p w:rsidR="003F61AC" w:rsidRPr="004B4799" w:rsidRDefault="003F61AC" w:rsidP="00A94617">
            <w:pPr>
              <w:pStyle w:val="a7"/>
              <w:spacing w:line="240" w:lineRule="auto"/>
              <w:jc w:val="both"/>
            </w:pPr>
            <w:r w:rsidRPr="004B4799">
              <w:t>[число</w:t>
            </w:r>
            <w:r w:rsidR="00A94617" w:rsidRPr="004B4799">
              <w:t>.</w:t>
            </w:r>
            <w:r w:rsidRPr="004B4799">
              <w:t xml:space="preserve"> месяц. год — часы : минуты]</w:t>
            </w:r>
          </w:p>
        </w:tc>
      </w:tr>
    </w:tbl>
    <w:p w:rsidR="003F61AC" w:rsidRDefault="003F61AC">
      <w:pPr>
        <w:pStyle w:val="a7"/>
        <w:ind w:firstLine="709"/>
        <w:jc w:val="both"/>
      </w:pPr>
    </w:p>
    <w:p w:rsidR="003F61AC" w:rsidRPr="005710C3" w:rsidRDefault="005710C3">
      <w:pPr>
        <w:pStyle w:val="a7"/>
        <w:ind w:firstLine="709"/>
        <w:jc w:val="both"/>
      </w:pPr>
      <w:r w:rsidRPr="005710C3">
        <w:t>18</w:t>
      </w:r>
      <w:r w:rsidR="003F61AC" w:rsidRPr="005710C3">
        <w:t xml:space="preserve">.3. При отображении значений суммарного объема, расхода и скорости потока жидкости </w:t>
      </w:r>
      <w:r w:rsidR="00AB20EF">
        <w:t>в крайнюю правую позицию</w:t>
      </w:r>
      <w:r w:rsidR="003F61AC" w:rsidRPr="005710C3">
        <w:t xml:space="preserve"> вывод</w:t>
      </w:r>
      <w:r w:rsidR="00AB20EF">
        <w:t>я</w:t>
      </w:r>
      <w:r w:rsidR="003F61AC" w:rsidRPr="005710C3">
        <w:t>тся индекс</w:t>
      </w:r>
      <w:r w:rsidR="00AB20EF">
        <w:t>ы</w:t>
      </w:r>
      <w:r w:rsidR="003F61AC" w:rsidRPr="005710C3">
        <w:t xml:space="preserve"> амплитуды ультразвукового сигнала </w:t>
      </w:r>
      <w:r w:rsidR="00AB20EF">
        <w:t>для двух каналов.</w:t>
      </w:r>
      <w:r w:rsidR="003F61AC" w:rsidRPr="005710C3">
        <w:t xml:space="preserve"> Измерения выпо</w:t>
      </w:r>
      <w:r w:rsidR="003F61AC" w:rsidRPr="005710C3">
        <w:t>л</w:t>
      </w:r>
      <w:r w:rsidR="003F61AC" w:rsidRPr="005710C3">
        <w:t>няются корректно при значениях этого индекса 1…9.</w:t>
      </w:r>
    </w:p>
    <w:p w:rsidR="003F61AC" w:rsidRPr="005710C3" w:rsidRDefault="005710C3">
      <w:pPr>
        <w:pStyle w:val="a7"/>
        <w:ind w:firstLine="709"/>
        <w:jc w:val="both"/>
      </w:pPr>
      <w:r w:rsidRPr="005710C3">
        <w:t>18</w:t>
      </w:r>
      <w:r w:rsidR="003F61AC" w:rsidRPr="005710C3">
        <w:t>.4. Если результаты измерений расхода превышают значение установленного верхнего предела измерения, то на дисплее вместо зн</w:t>
      </w:r>
      <w:r w:rsidR="003F61AC" w:rsidRPr="005710C3">
        <w:t>а</w:t>
      </w:r>
      <w:r w:rsidR="003F61AC" w:rsidRPr="005710C3">
        <w:t>чений расхода и скорости потока появляется сообщение</w:t>
      </w:r>
    </w:p>
    <w:p w:rsidR="003F61AC" w:rsidRPr="005710C3" w:rsidRDefault="003F61AC">
      <w:pPr>
        <w:pStyle w:val="a7"/>
        <w:ind w:firstLine="709"/>
        <w:jc w:val="center"/>
      </w:pPr>
      <w:r w:rsidRPr="005710C3">
        <w:rPr>
          <w:lang w:val="en-US"/>
        </w:rPr>
        <w:t>Q</w:t>
      </w:r>
      <w:r w:rsidRPr="005710C3">
        <w:t xml:space="preserve"> &gt; </w:t>
      </w:r>
      <w:r w:rsidRPr="005710C3">
        <w:rPr>
          <w:lang w:val="en-US"/>
        </w:rPr>
        <w:t>Qmax</w:t>
      </w:r>
      <w:r w:rsidRPr="005710C3">
        <w:t xml:space="preserve">, </w:t>
      </w:r>
      <w:r w:rsidRPr="005710C3">
        <w:rPr>
          <w:lang w:val="en-US"/>
        </w:rPr>
        <w:t>V</w:t>
      </w:r>
      <w:r w:rsidRPr="005710C3">
        <w:t xml:space="preserve"> &gt; </w:t>
      </w:r>
      <w:r w:rsidRPr="005710C3">
        <w:rPr>
          <w:lang w:val="en-US"/>
        </w:rPr>
        <w:t>Vmax</w:t>
      </w:r>
    </w:p>
    <w:p w:rsidR="00AB79F8" w:rsidRDefault="005710C3" w:rsidP="00A9461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bookmarkStart w:id="34" w:name="_Toc232768062"/>
      <w:r w:rsidRPr="00AB79F8">
        <w:rPr>
          <w:rFonts w:ascii="Arial" w:hAnsi="Arial" w:cs="Arial"/>
          <w:sz w:val="18"/>
          <w:szCs w:val="18"/>
        </w:rPr>
        <w:t>При этом суммирование  объема протекающей жидкости прекращается.</w:t>
      </w:r>
    </w:p>
    <w:p w:rsidR="003F61AC" w:rsidRDefault="00AB79F8">
      <w:pPr>
        <w:pStyle w:val="2"/>
      </w:pPr>
      <w:bookmarkStart w:id="35" w:name="_Toc381286187"/>
      <w:r>
        <w:t>1</w:t>
      </w:r>
      <w:r w:rsidR="005710C3">
        <w:t>9</w:t>
      </w:r>
      <w:r w:rsidR="003F61AC">
        <w:t>. ПРОСМОТР АРХИВОВ</w:t>
      </w:r>
      <w:bookmarkEnd w:id="34"/>
      <w:bookmarkEnd w:id="35"/>
    </w:p>
    <w:p w:rsidR="003F61AC" w:rsidRDefault="005710C3">
      <w:pPr>
        <w:pStyle w:val="a7"/>
        <w:ind w:firstLine="709"/>
        <w:jc w:val="both"/>
      </w:pPr>
      <w:r>
        <w:t>19</w:t>
      </w:r>
      <w:r w:rsidR="003F61AC">
        <w:t xml:space="preserve">.1. В памяти расходомера хранятся четыре архива данных: 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почасовой архив за последние</w:t>
      </w:r>
      <w:r w:rsidR="0073432B">
        <w:t xml:space="preserve"> </w:t>
      </w:r>
      <w:r>
        <w:t>1925 часов;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посуточный архив за последние 2200 суток;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архив перерывов учета на 100 последних включений и в</w:t>
      </w:r>
      <w:r>
        <w:t>ы</w:t>
      </w:r>
      <w:r>
        <w:t>ключений;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архив параметров на 20 последних изменений программ</w:t>
      </w:r>
      <w:r>
        <w:t>и</w:t>
      </w:r>
      <w:r>
        <w:t>руемых пользователем параметров расходомера.</w:t>
      </w:r>
    </w:p>
    <w:p w:rsidR="003F61AC" w:rsidRDefault="0087023F">
      <w:pPr>
        <w:pStyle w:val="a7"/>
        <w:ind w:firstLine="709"/>
        <w:jc w:val="both"/>
      </w:pPr>
      <w:r>
        <w:t>19</w:t>
      </w:r>
      <w:r w:rsidR="003F61AC">
        <w:t>.2. Для перехода из режима "Измерения" в режим "Почасовой архив" необходимо воспользоваться кнопкой "Архив"</w:t>
      </w:r>
      <w:r w:rsidR="000C7D0F">
        <w:t xml:space="preserve">. </w:t>
      </w:r>
      <w:r w:rsidR="003F61AC">
        <w:t xml:space="preserve"> На дисплее появи</w:t>
      </w:r>
      <w:r w:rsidR="003F61AC">
        <w:t>т</w:t>
      </w:r>
      <w:r w:rsidR="003F61AC">
        <w:t>ся сообщение:</w:t>
      </w:r>
    </w:p>
    <w:p w:rsidR="003F61AC" w:rsidRDefault="003F61AC">
      <w:pPr>
        <w:pStyle w:val="a7"/>
        <w:ind w:firstLine="709"/>
        <w:jc w:val="center"/>
      </w:pPr>
      <w:r>
        <w:t>Почасовой архив</w:t>
      </w:r>
    </w:p>
    <w:p w:rsidR="00C800FE" w:rsidRDefault="00C800FE">
      <w:pPr>
        <w:pStyle w:val="a7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В этом архиве хранятся значения суммарного (интегрального) объема (количества) прошедшей по трубопроводу жидкости, зафиксир</w:t>
      </w:r>
      <w:r>
        <w:t>о</w:t>
      </w:r>
      <w:r>
        <w:t>ванные по истечении каждого часа в течение последних 1925 часов. Для входа в архив надо воспользоваться кнопкой "Ввод".</w:t>
      </w:r>
      <w:r w:rsidR="004B4799" w:rsidRPr="004B4799">
        <w:t xml:space="preserve"> </w:t>
      </w:r>
      <w:r w:rsidR="004B4799">
        <w:t>При</w:t>
      </w:r>
      <w:r w:rsidR="00B47F59">
        <w:t xml:space="preserve"> однонаправле</w:t>
      </w:r>
      <w:r w:rsidR="00B47F59">
        <w:t>н</w:t>
      </w:r>
      <w:r w:rsidR="00B47F59">
        <w:t xml:space="preserve">ном </w:t>
      </w:r>
      <w:r w:rsidR="004B4799">
        <w:t xml:space="preserve"> измерении </w:t>
      </w:r>
      <w:r w:rsidR="00B47F59">
        <w:t>параметров потока н</w:t>
      </w:r>
      <w:r>
        <w:t>а дисплее появится сообщение:</w:t>
      </w:r>
    </w:p>
    <w:p w:rsidR="003F61AC" w:rsidRPr="00B47F59" w:rsidRDefault="003F61AC" w:rsidP="0087023F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87023F" w:rsidRPr="00B47F59" w:rsidRDefault="0087023F" w:rsidP="0087023F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87023F" w:rsidRPr="00B47F59" w:rsidRDefault="0087023F" w:rsidP="0087023F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ind w:firstLine="709"/>
        <w:jc w:val="both"/>
      </w:pPr>
    </w:p>
    <w:p w:rsidR="00B47F59" w:rsidRPr="00B47F59" w:rsidRDefault="00B47F59" w:rsidP="00B47F59">
      <w:pPr>
        <w:pStyle w:val="a7"/>
        <w:ind w:firstLine="709"/>
        <w:jc w:val="both"/>
      </w:pPr>
      <w:r w:rsidRPr="00B47F59">
        <w:t>При двунаправленном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87023F" w:rsidRPr="00F8606A" w:rsidRDefault="0087023F">
      <w:pPr>
        <w:pStyle w:val="a7"/>
        <w:ind w:firstLine="709"/>
        <w:jc w:val="both"/>
        <w:rPr>
          <w:color w:val="FF0000"/>
        </w:rPr>
      </w:pPr>
    </w:p>
    <w:p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"Просмотр </w:t>
      </w:r>
      <w:r>
        <w:rPr>
          <w:b/>
          <w:bCs/>
        </w:rPr>
        <w:sym w:font="Symbol" w:char="F0DF"/>
      </w:r>
      <w:r>
        <w:t xml:space="preserve">", а для движения по архиву в обратном направлении используется кнопка "Просмотр </w:t>
      </w:r>
      <w:r>
        <w:rPr>
          <w:b/>
          <w:bCs/>
        </w:rPr>
        <w:sym w:font="Symbol" w:char="F0DD"/>
      </w:r>
      <w:r w:rsidR="004146C2">
        <w:t>".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"П</w:t>
      </w:r>
      <w:r w:rsidR="0073432B">
        <w:t>очасовой архив</w:t>
      </w:r>
      <w:r>
        <w:t>" в режим "И</w:t>
      </w:r>
      <w:r w:rsidR="0073432B">
        <w:t>змерения</w:t>
      </w:r>
      <w:r>
        <w:t>" осуществляется с помощью кнопки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t>19</w:t>
      </w:r>
      <w:r w:rsidR="003F61AC">
        <w:t>.3. Для перехода из режима "И</w:t>
      </w:r>
      <w:r w:rsidR="0073432B">
        <w:t>змерения</w:t>
      </w:r>
      <w:r w:rsidR="003F61AC">
        <w:t>" в режим "П</w:t>
      </w:r>
      <w:r w:rsidR="0073432B">
        <w:t>осуточный архив</w:t>
      </w:r>
      <w:r w:rsidR="003F61AC">
        <w:t>" необходимо воспользоваться кнопкой "</w:t>
      </w:r>
      <w:r w:rsidR="0073432B">
        <w:t>Архив</w:t>
      </w:r>
      <w:r w:rsidR="003F61AC">
        <w:t>". На дисплее появится сообщение:</w:t>
      </w:r>
    </w:p>
    <w:p w:rsidR="0073432B" w:rsidRDefault="0073432B" w:rsidP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 xml:space="preserve">Затем необходимо воспользоваться кнопками "Просмотр </w:t>
      </w:r>
      <w:r>
        <w:rPr>
          <w:b/>
          <w:bCs/>
        </w:rPr>
        <w:sym w:font="Symbol" w:char="F0DD"/>
      </w:r>
      <w:r>
        <w:t>", "Пр</w:t>
      </w:r>
      <w:r>
        <w:t>о</w:t>
      </w:r>
      <w:r>
        <w:t xml:space="preserve">смотр </w:t>
      </w:r>
      <w:r>
        <w:rPr>
          <w:b/>
          <w:bCs/>
        </w:rPr>
        <w:sym w:font="Symbol" w:char="F0DF"/>
      </w:r>
      <w:r>
        <w:t>",  до появления на дисплее сообщения:</w:t>
      </w:r>
    </w:p>
    <w:p w:rsidR="0073432B" w:rsidRDefault="0073432B" w:rsidP="0073432B">
      <w:pPr>
        <w:pStyle w:val="a7"/>
        <w:ind w:firstLine="709"/>
        <w:jc w:val="center"/>
      </w:pPr>
      <w:r>
        <w:t>Посуточный архив</w:t>
      </w:r>
    </w:p>
    <w:p w:rsidR="00B47F59" w:rsidRDefault="003F61AC" w:rsidP="00B47F59">
      <w:pPr>
        <w:pStyle w:val="a7"/>
        <w:ind w:firstLine="709"/>
        <w:jc w:val="both"/>
      </w:pPr>
      <w:r>
        <w:t>В этом архиве хранятся значения суммарного (интегрального) объема (количества) прошедшей по трубопроводу жидкости, зафиксир</w:t>
      </w:r>
      <w:r>
        <w:t>о</w:t>
      </w:r>
      <w:r>
        <w:t>ванные по истечении каждых суток в течение последних 2200 суток. Для входа в архив надо воспользоваться кнопкой "В</w:t>
      </w:r>
      <w:r w:rsidR="0073432B">
        <w:t>вод</w:t>
      </w:r>
      <w:r>
        <w:t xml:space="preserve">".  </w:t>
      </w:r>
      <w:r w:rsidR="00B47F59">
        <w:t>При однонаправле</w:t>
      </w:r>
      <w:r w:rsidR="00B47F59">
        <w:t>н</w:t>
      </w:r>
      <w:r w:rsidR="00B47F59">
        <w:t>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ind w:firstLine="709"/>
        <w:jc w:val="both"/>
      </w:pPr>
    </w:p>
    <w:p w:rsidR="00B47F59" w:rsidRPr="00B47F59" w:rsidRDefault="00B47F59" w:rsidP="00B47F59">
      <w:pPr>
        <w:pStyle w:val="a7"/>
        <w:ind w:firstLine="709"/>
        <w:jc w:val="both"/>
      </w:pPr>
      <w:r w:rsidRPr="00B47F59">
        <w:t>При двунаправленном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«Просмотр </w:t>
      </w:r>
      <w:r>
        <w:rPr>
          <w:b/>
          <w:bCs/>
        </w:rPr>
        <w:sym w:font="Symbol" w:char="F0DF"/>
      </w:r>
      <w:r>
        <w:t xml:space="preserve">», а для движения по архиву в обратном направлении используется кнопка «Просмотр </w:t>
      </w:r>
      <w:r>
        <w:rPr>
          <w:b/>
          <w:bCs/>
        </w:rPr>
        <w:sym w:font="Symbol" w:char="F0DD"/>
      </w:r>
      <w:r>
        <w:t>».</w:t>
      </w:r>
    </w:p>
    <w:p w:rsidR="003F61AC" w:rsidRDefault="003F61AC">
      <w:pPr>
        <w:pStyle w:val="a7"/>
        <w:ind w:firstLine="709"/>
        <w:jc w:val="both"/>
      </w:pPr>
      <w:r>
        <w:t xml:space="preserve">Для ускоренного </w:t>
      </w:r>
      <w:bookmarkStart w:id="36" w:name="OLE_LINK2"/>
      <w:r>
        <w:t xml:space="preserve">передвижения по архиву </w:t>
      </w:r>
      <w:bookmarkEnd w:id="36"/>
      <w:r>
        <w:t>кнопки «Просмотр</w:t>
      </w:r>
      <w:r>
        <w:rPr>
          <w:b/>
          <w:bCs/>
        </w:rPr>
        <w:sym w:font="Symbol" w:char="F0DD"/>
      </w:r>
      <w:r>
        <w:t xml:space="preserve">», «Просмотр </w:t>
      </w:r>
      <w:r>
        <w:rPr>
          <w:b/>
          <w:bCs/>
        </w:rPr>
        <w:sym w:font="Symbol" w:char="F0DF"/>
      </w:r>
      <w:r>
        <w:t>»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</w:t>
      </w:r>
      <w:r w:rsidR="0073432B">
        <w:t>Почасовой архив</w:t>
      </w:r>
      <w:r>
        <w:t>" в режим "И</w:t>
      </w:r>
      <w:r w:rsidR="0073432B">
        <w:t>змерения</w:t>
      </w:r>
      <w:r>
        <w:t>" осуществляется с помощью кнопки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t>19</w:t>
      </w:r>
      <w:r w:rsidR="003F61AC">
        <w:t>.4. Для перехода из режима "И</w:t>
      </w:r>
      <w:r w:rsidR="0073432B">
        <w:t>змерения</w:t>
      </w:r>
      <w:r w:rsidR="003F61AC">
        <w:t>" в режим "</w:t>
      </w:r>
      <w:r w:rsidR="0073432B">
        <w:t>Перерывы учета</w:t>
      </w:r>
      <w:r w:rsidR="003F61AC">
        <w:t>" необходимо воспользоваться кнопкой «А</w:t>
      </w:r>
      <w:r w:rsidR="0073432B">
        <w:t>рхив</w:t>
      </w:r>
      <w:r w:rsidR="003F61AC">
        <w:t>» На дисплее появи</w:t>
      </w:r>
      <w:r w:rsidR="003F61AC">
        <w:t>т</w:t>
      </w:r>
      <w:r w:rsidR="003F61AC">
        <w:t>ся сообщение:</w:t>
      </w:r>
    </w:p>
    <w:p w:rsidR="0073432B" w:rsidRDefault="0073432B" w:rsidP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 xml:space="preserve">Затем необходимо воспользоваться кнопками "Просмотр </w:t>
      </w:r>
      <w:r>
        <w:rPr>
          <w:b/>
          <w:bCs/>
        </w:rPr>
        <w:sym w:font="Symbol" w:char="F0DD"/>
      </w:r>
      <w:r>
        <w:t>", "Пр</w:t>
      </w:r>
      <w:r>
        <w:t>о</w:t>
      </w:r>
      <w:r>
        <w:t xml:space="preserve">смотр </w:t>
      </w:r>
      <w:r>
        <w:rPr>
          <w:b/>
          <w:bCs/>
        </w:rPr>
        <w:sym w:font="Symbol" w:char="F0DF"/>
      </w:r>
      <w:r>
        <w:t>", до появления на дисплее сообщения:</w:t>
      </w:r>
    </w:p>
    <w:p w:rsidR="003F61AC" w:rsidRDefault="0073432B">
      <w:pPr>
        <w:pStyle w:val="a7"/>
        <w:ind w:firstLine="709"/>
        <w:jc w:val="center"/>
      </w:pPr>
      <w:r>
        <w:t>Перерывы учета</w:t>
      </w:r>
    </w:p>
    <w:p w:rsidR="003F61AC" w:rsidRDefault="003F61AC">
      <w:pPr>
        <w:pStyle w:val="a7"/>
        <w:jc w:val="both"/>
      </w:pPr>
      <w:r>
        <w:t>В этом архиве хранятся даты и время последних 100 перерывов учета</w:t>
      </w:r>
      <w:r w:rsidR="004307D3">
        <w:t>.</w:t>
      </w:r>
    </w:p>
    <w:p w:rsidR="003F61AC" w:rsidRDefault="003F61AC">
      <w:pPr>
        <w:pStyle w:val="a7"/>
        <w:ind w:firstLine="709"/>
        <w:jc w:val="both"/>
      </w:pPr>
      <w:r>
        <w:t>Если воспользоваться кнопкой "В</w:t>
      </w:r>
      <w:r w:rsidR="0073432B">
        <w:t>вод</w:t>
      </w:r>
      <w:r>
        <w:t>", то на дисплее появится с</w:t>
      </w:r>
      <w:r>
        <w:t>о</w:t>
      </w:r>
      <w:r>
        <w:t>общение:</w:t>
      </w:r>
    </w:p>
    <w:p w:rsidR="003F61AC" w:rsidRDefault="003F61AC">
      <w:pPr>
        <w:pStyle w:val="a7"/>
        <w:ind w:firstLine="709"/>
        <w:jc w:val="center"/>
      </w:pPr>
      <w:r>
        <w:t>ОТ [число. месяц. год.— час:мин.]</w:t>
      </w:r>
    </w:p>
    <w:p w:rsidR="003F61AC" w:rsidRDefault="003F61AC">
      <w:pPr>
        <w:pStyle w:val="a7"/>
        <w:ind w:firstLine="709"/>
        <w:jc w:val="center"/>
      </w:pPr>
      <w:r>
        <w:t>ДО [число. месяц. год — час:мин.]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при этом на верхней строке отображается дата и время начала перерыва учета (пропадание питания или внутренняя неисправность, обнаружива</w:t>
      </w:r>
      <w:r>
        <w:t>е</w:t>
      </w:r>
      <w:r>
        <w:t>мая средствами самодиагностики), а на нижней строке дата и время око</w:t>
      </w:r>
      <w:r>
        <w:t>н</w:t>
      </w:r>
      <w:r>
        <w:t>чания перерыва учета.</w:t>
      </w:r>
    </w:p>
    <w:p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"Просмотр </w:t>
      </w:r>
      <w:r>
        <w:rPr>
          <w:b/>
          <w:bCs/>
        </w:rPr>
        <w:sym w:font="Symbol" w:char="F0DF"/>
      </w:r>
      <w:r>
        <w:t xml:space="preserve">", а для движения по архиву в обратном направлении используется кнопка "Просмотр </w:t>
      </w:r>
      <w:r>
        <w:rPr>
          <w:b/>
          <w:bCs/>
        </w:rPr>
        <w:sym w:font="Symbol" w:char="F0DD"/>
      </w:r>
      <w:r>
        <w:t>"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",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</w:t>
      </w:r>
      <w:r w:rsidR="0073432B">
        <w:t>Перерывы учета</w:t>
      </w:r>
      <w:r>
        <w:t>" в режим "И</w:t>
      </w:r>
      <w:r w:rsidR="0073432B">
        <w:t>з</w:t>
      </w:r>
      <w:r w:rsidR="0073432B">
        <w:t>мерения</w:t>
      </w:r>
      <w:r>
        <w:t>" осуществляется кнопкой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t>19</w:t>
      </w:r>
      <w:r w:rsidR="003F61AC">
        <w:t>.5. Для перехода из режима "И</w:t>
      </w:r>
      <w:r w:rsidR="0073432B">
        <w:t>змерения</w:t>
      </w:r>
      <w:r w:rsidR="003F61AC">
        <w:t>" в режим "А</w:t>
      </w:r>
      <w:r w:rsidR="0073432B">
        <w:t>рхив</w:t>
      </w:r>
      <w:r w:rsidR="003F61AC">
        <w:t xml:space="preserve"> </w:t>
      </w:r>
      <w:r w:rsidR="0073432B">
        <w:t>пар</w:t>
      </w:r>
      <w:r w:rsidR="0073432B">
        <w:t>а</w:t>
      </w:r>
      <w:r w:rsidR="0073432B">
        <w:t>метров</w:t>
      </w:r>
      <w:r w:rsidR="003F61AC">
        <w:t>" необходимо воспользоваться кнопкой "А</w:t>
      </w:r>
      <w:r w:rsidR="0073432B">
        <w:t>рхив</w:t>
      </w:r>
      <w:r w:rsidR="003F61AC">
        <w:t>" На дисплее появи</w:t>
      </w:r>
      <w:r w:rsidR="003F61AC">
        <w:t>т</w:t>
      </w:r>
      <w:r w:rsidR="003F61AC">
        <w:t>ся сообщение:</w:t>
      </w:r>
    </w:p>
    <w:p w:rsidR="003F61AC" w:rsidRDefault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>Затем необходимо воспользоваться кнопками «Просмотр</w:t>
      </w:r>
      <w:r>
        <w:rPr>
          <w:b/>
          <w:bCs/>
        </w:rPr>
        <w:sym w:font="Symbol" w:char="F0DD"/>
      </w:r>
      <w:r>
        <w:t xml:space="preserve">», «Просмотр </w:t>
      </w:r>
      <w:r>
        <w:rPr>
          <w:b/>
          <w:bCs/>
        </w:rPr>
        <w:sym w:font="Symbol" w:char="F0DF"/>
      </w:r>
      <w:r>
        <w:t xml:space="preserve">», до появления на дисплее </w:t>
      </w:r>
      <w:r w:rsidR="00AB20EF">
        <w:t xml:space="preserve">одного из двух </w:t>
      </w:r>
      <w:r>
        <w:t>сообщени</w:t>
      </w:r>
      <w:r w:rsidR="00AB20EF">
        <w:t>й</w:t>
      </w:r>
      <w:r>
        <w:t>:</w:t>
      </w:r>
    </w:p>
    <w:p w:rsidR="00AB20EF" w:rsidRPr="004D7C71" w:rsidRDefault="00AB20EF" w:rsidP="00564CAF">
      <w:pPr>
        <w:pStyle w:val="a7"/>
        <w:spacing w:line="240" w:lineRule="auto"/>
        <w:ind w:firstLine="709"/>
        <w:jc w:val="center"/>
      </w:pPr>
      <w:r w:rsidRPr="004D7C71">
        <w:rPr>
          <w:i/>
        </w:rPr>
        <w:t>или</w:t>
      </w:r>
      <w:r w:rsidRPr="004D7C71">
        <w:t xml:space="preserve">   </w:t>
      </w:r>
      <w:r w:rsidR="0073432B" w:rsidRPr="004D7C71">
        <w:t>Архив параметров</w:t>
      </w:r>
      <w:r w:rsidR="00564CAF" w:rsidRPr="004D7C71">
        <w:t xml:space="preserve">  </w:t>
      </w:r>
    </w:p>
    <w:p w:rsidR="0018106A" w:rsidRPr="004D7C71" w:rsidRDefault="0018106A" w:rsidP="0018106A">
      <w:pPr>
        <w:pStyle w:val="a7"/>
        <w:spacing w:line="240" w:lineRule="auto"/>
        <w:jc w:val="center"/>
      </w:pPr>
      <w:r w:rsidRPr="004D7C71">
        <w:t>Канал 1</w:t>
      </w:r>
    </w:p>
    <w:p w:rsidR="0018106A" w:rsidRPr="004D7C71" w:rsidRDefault="0018106A" w:rsidP="0018106A">
      <w:pPr>
        <w:pStyle w:val="a7"/>
        <w:spacing w:line="240" w:lineRule="auto"/>
        <w:jc w:val="center"/>
      </w:pPr>
    </w:p>
    <w:p w:rsidR="00564CAF" w:rsidRPr="004D7C71" w:rsidRDefault="00AB20EF" w:rsidP="00564CAF">
      <w:pPr>
        <w:pStyle w:val="a7"/>
        <w:spacing w:line="240" w:lineRule="auto"/>
        <w:ind w:firstLine="709"/>
        <w:jc w:val="center"/>
      </w:pPr>
      <w:r w:rsidRPr="004D7C71">
        <w:rPr>
          <w:i/>
        </w:rPr>
        <w:t xml:space="preserve">или  </w:t>
      </w:r>
      <w:r w:rsidRPr="004D7C71">
        <w:t xml:space="preserve"> </w:t>
      </w:r>
      <w:r w:rsidR="0073432B" w:rsidRPr="004D7C71">
        <w:t xml:space="preserve">Архив параметров  </w:t>
      </w:r>
    </w:p>
    <w:p w:rsidR="0018106A" w:rsidRPr="004D7C71" w:rsidRDefault="0018106A" w:rsidP="0018106A">
      <w:pPr>
        <w:pStyle w:val="a7"/>
        <w:spacing w:line="240" w:lineRule="auto"/>
        <w:jc w:val="center"/>
      </w:pPr>
      <w:r w:rsidRPr="004D7C71">
        <w:t>Канал 2</w:t>
      </w:r>
    </w:p>
    <w:p w:rsidR="00564CAF" w:rsidRDefault="00564CAF">
      <w:pPr>
        <w:pStyle w:val="a7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В эт</w:t>
      </w:r>
      <w:r w:rsidR="00564CAF">
        <w:t>их</w:t>
      </w:r>
      <w:r>
        <w:t xml:space="preserve"> архив</w:t>
      </w:r>
      <w:r w:rsidR="00564CAF">
        <w:t>ах</w:t>
      </w:r>
      <w:r>
        <w:t xml:space="preserve"> хранятся даты и время последних 20 изменений программируемых параметров расходомера</w:t>
      </w:r>
      <w:r w:rsidR="00564CAF">
        <w:t xml:space="preserve"> соответственно</w:t>
      </w:r>
      <w:r w:rsidR="001A4D98">
        <w:t xml:space="preserve"> для</w:t>
      </w:r>
      <w:r w:rsidR="00564CAF">
        <w:t xml:space="preserve"> канала 1 и канала 2.</w:t>
      </w:r>
    </w:p>
    <w:p w:rsidR="003F61AC" w:rsidRDefault="003F61AC">
      <w:pPr>
        <w:pStyle w:val="a7"/>
        <w:ind w:firstLine="709"/>
        <w:jc w:val="both"/>
      </w:pPr>
      <w:r>
        <w:t>Если воспользоваться кнопкой "В</w:t>
      </w:r>
      <w:r w:rsidR="0073432B">
        <w:t>вод</w:t>
      </w:r>
      <w:r>
        <w:t>", то на дисплее появится с</w:t>
      </w:r>
      <w:r>
        <w:t>о</w:t>
      </w:r>
      <w:r>
        <w:t>общение: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[число. месяц. год — час : мин.]</w:t>
      </w:r>
    </w:p>
    <w:p w:rsidR="003F61AC" w:rsidRPr="0018106A" w:rsidRDefault="003F61AC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="0018106A" w:rsidRPr="0018106A">
        <w:t xml:space="preserve">]    </w:t>
      </w:r>
      <w:r>
        <w:t xml:space="preserve"> </w:t>
      </w:r>
      <w:r w:rsidR="0018106A">
        <w:rPr>
          <w:lang w:val="en-US"/>
        </w:rPr>
        <w:t>D</w:t>
      </w:r>
      <w:r w:rsidR="0018106A">
        <w:t>у</w:t>
      </w:r>
    </w:p>
    <w:p w:rsidR="0018106A" w:rsidRPr="0018106A" w:rsidRDefault="0018106A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Pr="0018106A">
        <w:t xml:space="preserve">]    </w:t>
      </w:r>
      <w:r>
        <w:rPr>
          <w:lang w:val="en-US"/>
        </w:rPr>
        <w:t>Qmax</w:t>
      </w:r>
    </w:p>
    <w:p w:rsidR="0018106A" w:rsidRPr="0018106A" w:rsidRDefault="0018106A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Pr="0018106A">
        <w:t xml:space="preserve">]    </w:t>
      </w:r>
      <w:r>
        <w:t xml:space="preserve"> </w:t>
      </w:r>
      <w:r>
        <w:rPr>
          <w:lang w:val="en-US"/>
        </w:rPr>
        <w:t>V</w:t>
      </w:r>
      <w:r>
        <w:t>см</w:t>
      </w:r>
    </w:p>
    <w:p w:rsidR="0018106A" w:rsidRPr="0018106A" w:rsidRDefault="0018106A" w:rsidP="0018106A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t>на верхней строке дисплея отображается дата и время изменения пр</w:t>
      </w:r>
      <w:r>
        <w:t>о</w:t>
      </w:r>
      <w:r>
        <w:t xml:space="preserve">граммируемых параметров </w:t>
      </w:r>
      <w:r w:rsidR="001A4D98">
        <w:t>расходомера</w:t>
      </w:r>
      <w:r w:rsidR="00AB20EF">
        <w:t>, произведенного пользователем</w:t>
      </w:r>
      <w:r w:rsidR="00EA3A38">
        <w:t>, на второй строке – диаметр</w:t>
      </w:r>
      <w:r w:rsidR="0018106A" w:rsidRPr="0018106A">
        <w:t xml:space="preserve"> </w:t>
      </w:r>
      <w:r w:rsidR="0018106A">
        <w:rPr>
          <w:lang w:val="en-US"/>
        </w:rPr>
        <w:t>D</w:t>
      </w:r>
      <w:r w:rsidR="0018106A">
        <w:t>у</w:t>
      </w:r>
      <w:r w:rsidR="00EA3A38">
        <w:t xml:space="preserve">, на третьей – максимальный расход </w:t>
      </w:r>
      <w:r w:rsidR="0018106A">
        <w:rPr>
          <w:lang w:val="en-US"/>
        </w:rPr>
        <w:t>Qmax</w:t>
      </w:r>
      <w:r w:rsidR="0018106A">
        <w:t xml:space="preserve"> </w:t>
      </w:r>
      <w:r w:rsidR="00EA3A38">
        <w:t>и на четвертой – величина компенсации сдвига характеристики прибора (</w:t>
      </w:r>
      <w:r w:rsidR="00EA3A38">
        <w:rPr>
          <w:lang w:val="en-US"/>
        </w:rPr>
        <w:t>V</w:t>
      </w:r>
      <w:r w:rsidR="00EA3A38">
        <w:t>см).</w:t>
      </w:r>
      <w:r w:rsidR="00AB20EF">
        <w:t xml:space="preserve"> </w:t>
      </w:r>
    </w:p>
    <w:p w:rsidR="00AB20EF" w:rsidRDefault="00AB20EF">
      <w:pPr>
        <w:pStyle w:val="a7"/>
        <w:jc w:val="both"/>
      </w:pPr>
      <w:r>
        <w:tab/>
        <w:t>Для передвижения по архиву используйте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</w:t>
      </w:r>
      <w:r w:rsidR="00EA3A38">
        <w:t>.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 необходимо удерживать нажатыми более 3 с.</w:t>
      </w:r>
    </w:p>
    <w:p w:rsidR="008A3CDF" w:rsidRDefault="003F61AC" w:rsidP="00A81FFA">
      <w:pPr>
        <w:pStyle w:val="a7"/>
        <w:ind w:firstLine="709"/>
        <w:jc w:val="both"/>
        <w:rPr>
          <w:b/>
          <w:szCs w:val="22"/>
        </w:rPr>
      </w:pPr>
      <w:r>
        <w:t>Возврат из любого пункта режима "А</w:t>
      </w:r>
      <w:r w:rsidR="0073432B">
        <w:t>рхив параметров</w:t>
      </w:r>
      <w:r>
        <w:t>" в режим "И</w:t>
      </w:r>
      <w:r w:rsidR="0073432B">
        <w:t>змерения</w:t>
      </w:r>
      <w:r>
        <w:t>" осуществляется кнопкой "А</w:t>
      </w:r>
      <w:r w:rsidR="0073432B">
        <w:t>рхив</w:t>
      </w:r>
      <w:r>
        <w:t xml:space="preserve">". </w:t>
      </w:r>
      <w:bookmarkStart w:id="37" w:name="_Toc232768063"/>
      <w:r w:rsidR="008A3CDF">
        <w:br w:type="page"/>
      </w:r>
    </w:p>
    <w:p w:rsidR="003F61AC" w:rsidRDefault="003F61AC" w:rsidP="00F771B9">
      <w:pPr>
        <w:pStyle w:val="2"/>
        <w:spacing w:before="0" w:line="240" w:lineRule="auto"/>
      </w:pPr>
      <w:bookmarkStart w:id="38" w:name="_Toc381286188"/>
      <w:r>
        <w:t>2</w:t>
      </w:r>
      <w:r w:rsidR="00564CAF">
        <w:t>0</w:t>
      </w:r>
      <w:r>
        <w:t xml:space="preserve">. </w:t>
      </w:r>
      <w:r w:rsidR="00EE0509">
        <w:t xml:space="preserve">ПРОГРАММНОЕ ОБЕСПЕЧЕНИЕ И </w:t>
      </w:r>
      <w:r>
        <w:t>ВЫВОД</w:t>
      </w:r>
      <w:r w:rsidR="00556432">
        <w:t xml:space="preserve">           </w:t>
      </w:r>
      <w:r>
        <w:t xml:space="preserve"> ИНФОРМАЦИИ НА КОМПЬЮТЕР</w:t>
      </w:r>
      <w:bookmarkEnd w:id="37"/>
      <w:bookmarkEnd w:id="38"/>
    </w:p>
    <w:p w:rsidR="00EE0509" w:rsidRDefault="00EE0509" w:rsidP="00EE0509"/>
    <w:p w:rsidR="00326820" w:rsidRDefault="00EE0509" w:rsidP="00EE0509">
      <w:pPr>
        <w:spacing w:line="360" w:lineRule="auto"/>
        <w:rPr>
          <w:rFonts w:ascii="Arial" w:hAnsi="Arial" w:cs="Arial"/>
          <w:sz w:val="18"/>
          <w:szCs w:val="18"/>
        </w:rPr>
      </w:pPr>
      <w:r>
        <w:tab/>
      </w:r>
      <w:r w:rsidRPr="00EE0509">
        <w:rPr>
          <w:rFonts w:ascii="Arial" w:hAnsi="Arial" w:cs="Arial"/>
          <w:sz w:val="18"/>
          <w:szCs w:val="18"/>
        </w:rPr>
        <w:t>2</w:t>
      </w:r>
      <w:r w:rsidR="00564CAF">
        <w:rPr>
          <w:rFonts w:ascii="Arial" w:hAnsi="Arial" w:cs="Arial"/>
          <w:sz w:val="18"/>
          <w:szCs w:val="18"/>
        </w:rPr>
        <w:t>0</w:t>
      </w:r>
      <w:r w:rsidRPr="00EE0509">
        <w:rPr>
          <w:rFonts w:ascii="Arial" w:hAnsi="Arial" w:cs="Arial"/>
          <w:sz w:val="18"/>
          <w:szCs w:val="18"/>
        </w:rPr>
        <w:t>.1</w:t>
      </w:r>
      <w:r w:rsidR="00326820">
        <w:rPr>
          <w:rFonts w:ascii="Arial" w:hAnsi="Arial" w:cs="Arial"/>
          <w:sz w:val="18"/>
          <w:szCs w:val="18"/>
        </w:rPr>
        <w:t>. Программное обеспечение.</w:t>
      </w:r>
      <w:r w:rsidRPr="00EE0509">
        <w:rPr>
          <w:rFonts w:ascii="Arial" w:hAnsi="Arial" w:cs="Arial"/>
          <w:sz w:val="18"/>
          <w:szCs w:val="18"/>
        </w:rPr>
        <w:t xml:space="preserve"> </w:t>
      </w:r>
    </w:p>
    <w:p w:rsidR="00326820" w:rsidRPr="00326820" w:rsidRDefault="00326820" w:rsidP="00326820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564CAF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>.1.1</w:t>
      </w:r>
      <w:r w:rsidR="00EE0509">
        <w:rPr>
          <w:rFonts w:ascii="Arial" w:hAnsi="Arial" w:cs="Arial"/>
          <w:sz w:val="18"/>
          <w:szCs w:val="18"/>
        </w:rPr>
        <w:t>. В расходомере АКРОН-02 применено программное  обе</w:t>
      </w:r>
      <w:r w:rsidR="00EE0509">
        <w:rPr>
          <w:rFonts w:ascii="Arial" w:hAnsi="Arial" w:cs="Arial"/>
          <w:sz w:val="18"/>
          <w:szCs w:val="18"/>
        </w:rPr>
        <w:t>с</w:t>
      </w:r>
      <w:r w:rsidR="00EE0509">
        <w:rPr>
          <w:rFonts w:ascii="Arial" w:hAnsi="Arial" w:cs="Arial"/>
          <w:sz w:val="18"/>
          <w:szCs w:val="18"/>
        </w:rPr>
        <w:t xml:space="preserve">печение  (ПО) </w:t>
      </w:r>
      <w:r w:rsidR="00EE0509">
        <w:rPr>
          <w:rFonts w:ascii="Arial" w:hAnsi="Arial" w:cs="Arial"/>
          <w:sz w:val="18"/>
          <w:szCs w:val="18"/>
          <w:lang w:val="en-US"/>
        </w:rPr>
        <w:t>AKR</w:t>
      </w:r>
      <w:r w:rsidR="00EE0509" w:rsidRPr="00EE0509">
        <w:rPr>
          <w:rFonts w:ascii="Arial" w:hAnsi="Arial" w:cs="Arial"/>
          <w:sz w:val="18"/>
          <w:szCs w:val="18"/>
        </w:rPr>
        <w:t>2-1(2, 3)-2011</w:t>
      </w:r>
      <w:r>
        <w:rPr>
          <w:rFonts w:ascii="Arial" w:hAnsi="Arial" w:cs="Arial"/>
          <w:sz w:val="18"/>
          <w:szCs w:val="18"/>
        </w:rPr>
        <w:t>.</w:t>
      </w:r>
      <w:r w:rsidRPr="00326820">
        <w:rPr>
          <w:color w:val="000000"/>
          <w:sz w:val="24"/>
        </w:rPr>
        <w:t xml:space="preserve"> 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От несанкционированной корректировки ПО защищено </w:t>
      </w:r>
      <w:r w:rsidR="003F0099">
        <w:rPr>
          <w:rFonts w:ascii="Arial" w:hAnsi="Arial" w:cs="Arial"/>
          <w:color w:val="000000"/>
          <w:sz w:val="18"/>
          <w:szCs w:val="18"/>
        </w:rPr>
        <w:t>четырехзначным кодом доступа, индивидуальным для ка</w:t>
      </w:r>
      <w:r w:rsidR="003F0099">
        <w:rPr>
          <w:rFonts w:ascii="Arial" w:hAnsi="Arial" w:cs="Arial"/>
          <w:color w:val="000000"/>
          <w:sz w:val="18"/>
          <w:szCs w:val="18"/>
        </w:rPr>
        <w:t>ж</w:t>
      </w:r>
      <w:r w:rsidR="003F0099">
        <w:rPr>
          <w:rFonts w:ascii="Arial" w:hAnsi="Arial" w:cs="Arial"/>
          <w:color w:val="000000"/>
          <w:sz w:val="18"/>
          <w:szCs w:val="18"/>
        </w:rPr>
        <w:t>дого прибора.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Уровень защиты – С (в соответствии с МИ 3286-2010). До</w:t>
      </w:r>
      <w:r w:rsidRPr="00326820">
        <w:rPr>
          <w:rFonts w:ascii="Arial" w:hAnsi="Arial" w:cs="Arial"/>
          <w:color w:val="000000"/>
          <w:sz w:val="18"/>
          <w:szCs w:val="18"/>
        </w:rPr>
        <w:t>с</w:t>
      </w:r>
      <w:r w:rsidRPr="00326820">
        <w:rPr>
          <w:rFonts w:ascii="Arial" w:hAnsi="Arial" w:cs="Arial"/>
          <w:color w:val="000000"/>
          <w:sz w:val="18"/>
          <w:szCs w:val="18"/>
        </w:rPr>
        <w:t>туп к кнопке, разрешающей ввод новых параметров, закрыт</w:t>
      </w:r>
      <w:r w:rsidR="00564CAF">
        <w:rPr>
          <w:rFonts w:ascii="Arial" w:hAnsi="Arial" w:cs="Arial"/>
          <w:color w:val="000000"/>
          <w:sz w:val="18"/>
          <w:szCs w:val="18"/>
        </w:rPr>
        <w:t xml:space="preserve"> крышкой, 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</w:t>
      </w:r>
      <w:r w:rsidR="00564CAF">
        <w:rPr>
          <w:rFonts w:ascii="Arial" w:hAnsi="Arial" w:cs="Arial"/>
          <w:color w:val="000000"/>
          <w:sz w:val="18"/>
          <w:szCs w:val="18"/>
        </w:rPr>
        <w:t>п</w:t>
      </w:r>
      <w:r w:rsidRPr="00326820">
        <w:rPr>
          <w:rFonts w:ascii="Arial" w:hAnsi="Arial" w:cs="Arial"/>
          <w:color w:val="000000"/>
          <w:sz w:val="18"/>
          <w:szCs w:val="18"/>
        </w:rPr>
        <w:t>ломб</w:t>
      </w:r>
      <w:r w:rsidR="00564CAF">
        <w:rPr>
          <w:rFonts w:ascii="Arial" w:hAnsi="Arial" w:cs="Arial"/>
          <w:color w:val="000000"/>
          <w:sz w:val="18"/>
          <w:szCs w:val="18"/>
        </w:rPr>
        <w:t>ируемой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проверяющей организации.</w:t>
      </w:r>
    </w:p>
    <w:p w:rsidR="00326820" w:rsidRPr="00326820" w:rsidRDefault="00326820" w:rsidP="00326820">
      <w:pPr>
        <w:pStyle w:val="a9"/>
        <w:spacing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326820">
        <w:rPr>
          <w:rFonts w:ascii="Arial" w:hAnsi="Arial" w:cs="Arial"/>
          <w:color w:val="000000"/>
          <w:sz w:val="18"/>
          <w:szCs w:val="18"/>
        </w:rPr>
        <w:t>Доступ к ПО через интерфейс невозможен. По интерфейсу возм</w:t>
      </w:r>
      <w:r w:rsidRPr="00326820">
        <w:rPr>
          <w:rFonts w:ascii="Arial" w:hAnsi="Arial" w:cs="Arial"/>
          <w:color w:val="000000"/>
          <w:sz w:val="18"/>
          <w:szCs w:val="18"/>
        </w:rPr>
        <w:t>о</w:t>
      </w:r>
      <w:r w:rsidRPr="00326820">
        <w:rPr>
          <w:rFonts w:ascii="Arial" w:hAnsi="Arial" w:cs="Arial"/>
          <w:color w:val="000000"/>
          <w:sz w:val="18"/>
          <w:szCs w:val="18"/>
        </w:rPr>
        <w:t>жен только вывод архивной информации  и измеренных  значений объе</w:t>
      </w:r>
      <w:r w:rsidRPr="00326820">
        <w:rPr>
          <w:rFonts w:ascii="Arial" w:hAnsi="Arial" w:cs="Arial"/>
          <w:color w:val="000000"/>
          <w:sz w:val="18"/>
          <w:szCs w:val="18"/>
        </w:rPr>
        <w:t>м</w:t>
      </w:r>
      <w:r w:rsidRPr="00326820">
        <w:rPr>
          <w:rFonts w:ascii="Arial" w:hAnsi="Arial" w:cs="Arial"/>
          <w:color w:val="000000"/>
          <w:sz w:val="18"/>
          <w:szCs w:val="18"/>
        </w:rPr>
        <w:t>ного расхода и суммарного объема.</w:t>
      </w:r>
    </w:p>
    <w:p w:rsidR="00326820" w:rsidRPr="00326820" w:rsidRDefault="00326820" w:rsidP="00326820">
      <w:pPr>
        <w:shd w:val="clear" w:color="auto" w:fill="FFFFFF"/>
        <w:spacing w:line="360" w:lineRule="auto"/>
        <w:ind w:firstLine="709"/>
        <w:rPr>
          <w:rFonts w:ascii="Arial" w:hAnsi="Arial" w:cs="Arial"/>
          <w:bCs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792747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 xml:space="preserve">.1.2.  </w:t>
      </w:r>
      <w:r w:rsidRPr="00326820">
        <w:rPr>
          <w:rFonts w:ascii="Arial" w:hAnsi="Arial" w:cs="Arial"/>
          <w:bCs/>
          <w:color w:val="000000"/>
          <w:sz w:val="18"/>
          <w:szCs w:val="18"/>
        </w:rPr>
        <w:t>Идентификационные данные  программного обеспечения</w:t>
      </w:r>
    </w:p>
    <w:tbl>
      <w:tblPr>
        <w:tblW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134"/>
        <w:gridCol w:w="992"/>
        <w:gridCol w:w="1418"/>
        <w:gridCol w:w="1417"/>
      </w:tblGrid>
      <w:tr w:rsidR="00A154E2" w:rsidRPr="00326820" w:rsidTr="003A65F4">
        <w:tc>
          <w:tcPr>
            <w:tcW w:w="1384" w:type="dxa"/>
            <w:tcBorders>
              <w:bottom w:val="single" w:sz="4" w:space="0" w:color="auto"/>
            </w:tcBorders>
          </w:tcPr>
          <w:p w:rsidR="00326820" w:rsidRPr="00326820" w:rsidRDefault="00326820" w:rsidP="00900C84">
            <w:pPr>
              <w:ind w:lef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bCs/>
                <w:color w:val="000000"/>
                <w:sz w:val="18"/>
                <w:szCs w:val="18"/>
              </w:rPr>
              <w:br w:type="page"/>
            </w:r>
            <w:r w:rsidRPr="00326820">
              <w:rPr>
                <w:rFonts w:ascii="Arial" w:hAnsi="Arial" w:cs="Arial"/>
                <w:sz w:val="18"/>
                <w:szCs w:val="18"/>
              </w:rPr>
              <w:t>Наименование ПО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Идентифи</w:t>
            </w:r>
            <w:r w:rsidR="00CB3B8E">
              <w:rPr>
                <w:rFonts w:ascii="Arial" w:hAnsi="Arial" w:cs="Arial"/>
                <w:sz w:val="18"/>
                <w:szCs w:val="18"/>
              </w:rPr>
              <w:t>-</w:t>
            </w:r>
            <w:r w:rsidRPr="00326820">
              <w:rPr>
                <w:rFonts w:ascii="Arial" w:hAnsi="Arial" w:cs="Arial"/>
                <w:sz w:val="18"/>
                <w:szCs w:val="18"/>
              </w:rPr>
              <w:t>кационное наименова</w:t>
            </w:r>
            <w:r w:rsidR="00CB3B8E">
              <w:rPr>
                <w:rFonts w:ascii="Arial" w:hAnsi="Arial" w:cs="Arial"/>
                <w:sz w:val="18"/>
                <w:szCs w:val="18"/>
              </w:rPr>
              <w:t>-</w:t>
            </w:r>
            <w:r w:rsidRPr="00326820">
              <w:rPr>
                <w:rFonts w:ascii="Arial" w:hAnsi="Arial" w:cs="Arial"/>
                <w:sz w:val="18"/>
                <w:szCs w:val="18"/>
              </w:rPr>
              <w:t>ние ПО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№ ве</w:t>
            </w:r>
            <w:r w:rsidRPr="00326820">
              <w:rPr>
                <w:rFonts w:ascii="Arial" w:hAnsi="Arial" w:cs="Arial"/>
                <w:sz w:val="18"/>
                <w:szCs w:val="18"/>
              </w:rPr>
              <w:t>р</w:t>
            </w:r>
            <w:r w:rsidRPr="00326820">
              <w:rPr>
                <w:rFonts w:ascii="Arial" w:hAnsi="Arial" w:cs="Arial"/>
                <w:sz w:val="18"/>
                <w:szCs w:val="18"/>
              </w:rPr>
              <w:t>сии ПО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Цифровой идентификатор ПО (контрол</w:t>
            </w:r>
            <w:r w:rsidRPr="00326820">
              <w:rPr>
                <w:rFonts w:ascii="Arial" w:hAnsi="Arial" w:cs="Arial"/>
                <w:sz w:val="18"/>
                <w:szCs w:val="18"/>
              </w:rPr>
              <w:t>ь</w:t>
            </w:r>
            <w:r w:rsidRPr="00326820">
              <w:rPr>
                <w:rFonts w:ascii="Arial" w:hAnsi="Arial" w:cs="Arial"/>
                <w:sz w:val="18"/>
                <w:szCs w:val="18"/>
              </w:rPr>
              <w:t>ная сумма)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ind w:right="-151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Алгоритм в</w:t>
            </w:r>
            <w:r w:rsidRPr="00326820">
              <w:rPr>
                <w:rFonts w:ascii="Arial" w:hAnsi="Arial" w:cs="Arial"/>
                <w:sz w:val="18"/>
                <w:szCs w:val="18"/>
              </w:rPr>
              <w:t>ы</w:t>
            </w:r>
            <w:r w:rsidRPr="00326820">
              <w:rPr>
                <w:rFonts w:ascii="Arial" w:hAnsi="Arial" w:cs="Arial"/>
                <w:sz w:val="18"/>
                <w:szCs w:val="18"/>
              </w:rPr>
              <w:t>числения ци</w:t>
            </w:r>
            <w:r w:rsidRPr="00326820">
              <w:rPr>
                <w:rFonts w:ascii="Arial" w:hAnsi="Arial" w:cs="Arial"/>
                <w:sz w:val="18"/>
                <w:szCs w:val="18"/>
              </w:rPr>
              <w:t>ф</w:t>
            </w:r>
            <w:r w:rsidRPr="00326820">
              <w:rPr>
                <w:rFonts w:ascii="Arial" w:hAnsi="Arial" w:cs="Arial"/>
                <w:sz w:val="18"/>
                <w:szCs w:val="18"/>
              </w:rPr>
              <w:t>рового идент</w:t>
            </w:r>
            <w:r w:rsidRPr="00326820">
              <w:rPr>
                <w:rFonts w:ascii="Arial" w:hAnsi="Arial" w:cs="Arial"/>
                <w:sz w:val="18"/>
                <w:szCs w:val="18"/>
              </w:rPr>
              <w:t>и</w:t>
            </w:r>
            <w:r w:rsidRPr="00326820">
              <w:rPr>
                <w:rFonts w:ascii="Arial" w:hAnsi="Arial" w:cs="Arial"/>
                <w:sz w:val="18"/>
                <w:szCs w:val="18"/>
              </w:rPr>
              <w:t>фикатора ПО</w:t>
            </w:r>
          </w:p>
        </w:tc>
      </w:tr>
      <w:tr w:rsidR="00A154E2" w:rsidRPr="00326820" w:rsidTr="003A65F4">
        <w:tc>
          <w:tcPr>
            <w:tcW w:w="1384" w:type="dxa"/>
            <w:tcBorders>
              <w:bottom w:val="nil"/>
            </w:tcBorders>
          </w:tcPr>
          <w:p w:rsidR="00326820" w:rsidRPr="00CB3B8E" w:rsidRDefault="00326820" w:rsidP="003A65F4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Прошивка (встроенная  программа)</w:t>
            </w:r>
          </w:p>
        </w:tc>
        <w:tc>
          <w:tcPr>
            <w:tcW w:w="1134" w:type="dxa"/>
            <w:tcBorders>
              <w:bottom w:val="nil"/>
            </w:tcBorders>
          </w:tcPr>
          <w:p w:rsidR="00326820" w:rsidRPr="00CB3B8E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54E2" w:rsidRPr="00326820" w:rsidTr="003A65F4">
        <w:tc>
          <w:tcPr>
            <w:tcW w:w="1384" w:type="dxa"/>
            <w:tcBorders>
              <w:top w:val="nil"/>
            </w:tcBorders>
          </w:tcPr>
          <w:p w:rsidR="00326820" w:rsidRPr="00326820" w:rsidRDefault="00326820" w:rsidP="003A65F4">
            <w:pPr>
              <w:ind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AKR</w:t>
            </w:r>
            <w:r w:rsidRPr="00326820">
              <w:rPr>
                <w:rFonts w:ascii="Arial" w:hAnsi="Arial" w:cs="Arial"/>
                <w:sz w:val="18"/>
                <w:szCs w:val="18"/>
              </w:rPr>
              <w:t>2-</w:t>
            </w: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326820">
              <w:rPr>
                <w:rFonts w:ascii="Arial" w:hAnsi="Arial" w:cs="Arial"/>
                <w:sz w:val="18"/>
                <w:szCs w:val="18"/>
              </w:rPr>
              <w:t>-2011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328-4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26820" w:rsidRPr="00326820" w:rsidRDefault="00326820" w:rsidP="00CB3B8E">
            <w:pPr>
              <w:ind w:left="-108" w:right="-10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В2(22011)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3528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CRC16</w:t>
            </w:r>
          </w:p>
        </w:tc>
      </w:tr>
    </w:tbl>
    <w:p w:rsidR="00326820" w:rsidRPr="00326820" w:rsidRDefault="00326820" w:rsidP="00326820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792747" w:rsidRDefault="002E7AED" w:rsidP="00326820">
      <w:pPr>
        <w:spacing w:line="360" w:lineRule="auto"/>
        <w:ind w:firstLine="708"/>
        <w:rPr>
          <w:rFonts w:ascii="Arial" w:hAnsi="Arial" w:cs="Arial"/>
          <w:bCs/>
          <w:color w:val="000000"/>
          <w:sz w:val="18"/>
          <w:szCs w:val="18"/>
        </w:rPr>
      </w:pPr>
      <w:r w:rsidRPr="00326820">
        <w:rPr>
          <w:rFonts w:ascii="Arial" w:hAnsi="Arial" w:cs="Arial"/>
          <w:bCs/>
          <w:color w:val="000000"/>
          <w:sz w:val="18"/>
          <w:szCs w:val="18"/>
        </w:rPr>
        <w:t>Идентификационные данные  программного обеспечения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можно посмотреть в режиме </w:t>
      </w:r>
      <w:r w:rsidR="005F30CC">
        <w:t>"</w:t>
      </w:r>
      <w:r w:rsidR="005F30CC">
        <w:rPr>
          <w:rFonts w:ascii="Arial" w:hAnsi="Arial" w:cs="Arial"/>
          <w:bCs/>
          <w:color w:val="000000"/>
          <w:sz w:val="18"/>
          <w:szCs w:val="18"/>
        </w:rPr>
        <w:t>С</w:t>
      </w:r>
      <w:r w:rsidR="00EC3D8A">
        <w:rPr>
          <w:rFonts w:ascii="Arial" w:hAnsi="Arial" w:cs="Arial"/>
          <w:bCs/>
          <w:color w:val="000000"/>
          <w:sz w:val="18"/>
          <w:szCs w:val="18"/>
        </w:rPr>
        <w:t>правка</w:t>
      </w:r>
      <w:r w:rsidR="005F30CC">
        <w:t>"</w:t>
      </w:r>
    </w:p>
    <w:p w:rsidR="00326820" w:rsidRDefault="00792747" w:rsidP="008A2551">
      <w:pPr>
        <w:spacing w:line="360" w:lineRule="auto"/>
        <w:ind w:firstLine="708"/>
        <w:jc w:val="both"/>
        <w:rPr>
          <w:rFonts w:ascii="Arial" w:hAnsi="Arial"/>
          <w:sz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>20.1.3. Для входа в меню</w:t>
      </w:r>
      <w:r w:rsidR="005F30CC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="005F30CC">
        <w:t>"</w:t>
      </w:r>
      <w:r w:rsidR="005F30CC">
        <w:rPr>
          <w:rFonts w:ascii="Arial" w:hAnsi="Arial" w:cs="Arial"/>
          <w:bCs/>
          <w:color w:val="000000"/>
          <w:sz w:val="18"/>
          <w:szCs w:val="18"/>
        </w:rPr>
        <w:t>С</w:t>
      </w:r>
      <w:r w:rsidR="00EC3D8A">
        <w:rPr>
          <w:rFonts w:ascii="Arial" w:hAnsi="Arial" w:cs="Arial"/>
          <w:bCs/>
          <w:color w:val="000000"/>
          <w:sz w:val="18"/>
          <w:szCs w:val="18"/>
        </w:rPr>
        <w:t>правка</w:t>
      </w:r>
      <w:r w:rsidR="005F30CC">
        <w:t xml:space="preserve">" </w:t>
      </w:r>
      <w:r w:rsidR="005F30CC" w:rsidRPr="008A2551">
        <w:rPr>
          <w:rFonts w:ascii="Arial" w:hAnsi="Arial" w:cs="Arial"/>
          <w:sz w:val="18"/>
          <w:szCs w:val="18"/>
        </w:rPr>
        <w:t>необходимо нажать</w:t>
      </w:r>
      <w:r w:rsidR="005F30CC" w:rsidRPr="005F30CC">
        <w:rPr>
          <w:rFonts w:ascii="Arial" w:hAnsi="Arial" w:cs="Arial"/>
        </w:rPr>
        <w:t xml:space="preserve"> </w:t>
      </w:r>
      <w:r w:rsidR="005F30CC" w:rsidRPr="001A4D98">
        <w:rPr>
          <w:rFonts w:ascii="Arial" w:hAnsi="Arial" w:cs="Arial"/>
          <w:sz w:val="18"/>
          <w:szCs w:val="18"/>
        </w:rPr>
        <w:t>кнопку</w:t>
      </w:r>
      <w:r w:rsidR="005F30CC" w:rsidRPr="004307D3">
        <w:rPr>
          <w:rFonts w:ascii="Arial" w:hAnsi="Arial" w:cs="Arial"/>
        </w:rPr>
        <w:t xml:space="preserve"> "М". </w:t>
      </w:r>
      <w:r w:rsidR="00AE6F7F" w:rsidRPr="004307D3">
        <w:rPr>
          <w:rFonts w:ascii="Arial" w:hAnsi="Arial" w:cs="Arial"/>
          <w:sz w:val="18"/>
        </w:rPr>
        <w:t>На дисплее появится:</w:t>
      </w:r>
    </w:p>
    <w:p w:rsidR="00AE6F7F" w:rsidRDefault="00AE6F7F" w:rsidP="00AE6F7F">
      <w:pPr>
        <w:spacing w:line="360" w:lineRule="auto"/>
        <w:ind w:firstLine="708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Меню пользователя</w:t>
      </w:r>
    </w:p>
    <w:p w:rsidR="00AE6F7F" w:rsidRDefault="00AE6F7F" w:rsidP="001A4D98">
      <w:pPr>
        <w:pStyle w:val="a7"/>
        <w:jc w:val="both"/>
      </w:pPr>
      <w:r>
        <w:t>С помощью кноп</w:t>
      </w:r>
      <w:r w:rsidR="001A4D98">
        <w:t>ок</w:t>
      </w:r>
      <w:r>
        <w:t xml:space="preserve"> </w:t>
      </w:r>
      <w:r w:rsidR="001A4D98">
        <w:t>"Просмотр</w:t>
      </w:r>
      <w:r w:rsidR="001A4D98">
        <w:rPr>
          <w:b/>
          <w:bCs/>
        </w:rPr>
        <w:sym w:font="Symbol" w:char="F0DD"/>
      </w:r>
      <w:r w:rsidR="001A4D98">
        <w:t xml:space="preserve">", "Просмотр </w:t>
      </w:r>
      <w:r w:rsidR="001A4D98">
        <w:rPr>
          <w:b/>
          <w:bCs/>
        </w:rPr>
        <w:sym w:font="Symbol" w:char="F0DF"/>
      </w:r>
      <w:r w:rsidR="001A4D98">
        <w:t xml:space="preserve">" </w:t>
      </w:r>
      <w:r>
        <w:t>необходимо дойти до пункта меню "</w:t>
      </w:r>
      <w:r>
        <w:rPr>
          <w:rFonts w:cs="Arial"/>
          <w:bCs/>
          <w:color w:val="000000"/>
          <w:szCs w:val="18"/>
        </w:rPr>
        <w:t>С</w:t>
      </w:r>
      <w:r w:rsidR="00EC3D8A">
        <w:rPr>
          <w:rFonts w:cs="Arial"/>
          <w:bCs/>
          <w:color w:val="000000"/>
          <w:szCs w:val="18"/>
        </w:rPr>
        <w:t>правка</w:t>
      </w:r>
      <w:r>
        <w:t>" и нажать кнопку "В</w:t>
      </w:r>
      <w:r w:rsidR="00EC3D8A">
        <w:t>вод</w:t>
      </w:r>
      <w:r>
        <w:t>". На дисплее появится: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Программа</w:t>
      </w:r>
    </w:p>
    <w:p w:rsidR="00AE6F7F" w:rsidRPr="00EB24C4" w:rsidRDefault="00AE6F7F" w:rsidP="00AE6F7F">
      <w:pPr>
        <w:pStyle w:val="a7"/>
        <w:spacing w:line="240" w:lineRule="auto"/>
        <w:ind w:firstLine="709"/>
        <w:jc w:val="center"/>
      </w:pPr>
      <w:r>
        <w:rPr>
          <w:lang w:val="en-US"/>
        </w:rPr>
        <w:t>AKR</w:t>
      </w:r>
      <w:r w:rsidRPr="00EB24C4">
        <w:t>2-2-2011</w:t>
      </w:r>
    </w:p>
    <w:p w:rsidR="00AE6F7F" w:rsidRPr="00EB24C4" w:rsidRDefault="00AE6F7F" w:rsidP="00AE6F7F">
      <w:pPr>
        <w:pStyle w:val="a7"/>
        <w:spacing w:line="240" w:lineRule="auto"/>
        <w:ind w:firstLine="709"/>
        <w:jc w:val="center"/>
      </w:pPr>
    </w:p>
    <w:p w:rsidR="00AE6F7F" w:rsidRDefault="00AE6F7F" w:rsidP="001A4D98">
      <w:pPr>
        <w:pStyle w:val="a7"/>
        <w:jc w:val="both"/>
      </w:pPr>
      <w:r>
        <w:t>При дальнейшем нажатии кноп</w:t>
      </w:r>
      <w:r w:rsidR="001A4D98">
        <w:t>ок</w:t>
      </w:r>
      <w:r>
        <w:t xml:space="preserve"> </w:t>
      </w:r>
      <w:r w:rsidR="001A4D98">
        <w:t>"Просмотр</w:t>
      </w:r>
      <w:r w:rsidR="001A4D98">
        <w:rPr>
          <w:b/>
          <w:bCs/>
        </w:rPr>
        <w:sym w:font="Symbol" w:char="F0DD"/>
      </w:r>
      <w:r w:rsidR="001A4D98">
        <w:t xml:space="preserve">", "Просмотр </w:t>
      </w:r>
      <w:r w:rsidR="001A4D98">
        <w:rPr>
          <w:b/>
          <w:bCs/>
        </w:rPr>
        <w:sym w:font="Symbol" w:char="F0DF"/>
      </w:r>
      <w:r w:rsidR="001A4D98">
        <w:t xml:space="preserve">" </w:t>
      </w:r>
      <w:r>
        <w:t>на экран б</w:t>
      </w:r>
      <w:r>
        <w:t>у</w:t>
      </w:r>
      <w:r>
        <w:t>дут последовательно выведены: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Идентификационное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наименование ПО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328-4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Номер версии ПО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В2(22011)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Контрольная сумма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3528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Алгоритм вычисления</w:t>
      </w:r>
    </w:p>
    <w:p w:rsidR="003640B4" w:rsidRPr="00EB24C4" w:rsidRDefault="003640B4" w:rsidP="00AE6F7F">
      <w:pPr>
        <w:pStyle w:val="a7"/>
        <w:spacing w:line="240" w:lineRule="auto"/>
        <w:ind w:firstLine="709"/>
        <w:jc w:val="center"/>
      </w:pPr>
      <w:r>
        <w:rPr>
          <w:lang w:val="en-US"/>
        </w:rPr>
        <w:t>CRC</w:t>
      </w:r>
      <w:r w:rsidRPr="00EB24C4">
        <w:t>-16</w:t>
      </w:r>
    </w:p>
    <w:p w:rsidR="00AE6F7F" w:rsidRPr="00EB24C4" w:rsidRDefault="00AE6F7F" w:rsidP="00AE6F7F">
      <w:pPr>
        <w:pStyle w:val="a7"/>
        <w:ind w:firstLine="709"/>
        <w:jc w:val="both"/>
      </w:pPr>
    </w:p>
    <w:p w:rsidR="003640B4" w:rsidRDefault="00AE6F7F" w:rsidP="003640B4">
      <w:pPr>
        <w:pStyle w:val="a7"/>
        <w:ind w:firstLine="709"/>
        <w:jc w:val="both"/>
      </w:pPr>
      <w:r w:rsidRPr="003640B4">
        <w:t xml:space="preserve"> </w:t>
      </w:r>
      <w:r w:rsidR="003640B4">
        <w:t xml:space="preserve">Для выхода в режим </w:t>
      </w:r>
      <w:r w:rsidR="003640B4" w:rsidRPr="003640B4">
        <w:rPr>
          <w:rFonts w:cs="Arial"/>
        </w:rPr>
        <w:t>"И</w:t>
      </w:r>
      <w:r w:rsidR="00EC3D8A">
        <w:rPr>
          <w:rFonts w:cs="Arial"/>
        </w:rPr>
        <w:t>змерения</w:t>
      </w:r>
      <w:r w:rsidR="003640B4" w:rsidRPr="003640B4">
        <w:rPr>
          <w:rFonts w:cs="Arial"/>
        </w:rPr>
        <w:t>"</w:t>
      </w:r>
      <w:r w:rsidR="003640B4">
        <w:rPr>
          <w:rFonts w:cs="Arial"/>
        </w:rPr>
        <w:t xml:space="preserve"> необходимо </w:t>
      </w:r>
      <w:r w:rsidR="001A4D98">
        <w:rPr>
          <w:rFonts w:cs="Arial"/>
        </w:rPr>
        <w:t>два раза</w:t>
      </w:r>
      <w:r w:rsidR="003640B4">
        <w:rPr>
          <w:rFonts w:cs="Arial"/>
        </w:rPr>
        <w:t xml:space="preserve"> нажать кнопку </w:t>
      </w:r>
      <w:r w:rsidR="003640B4">
        <w:t>"М".</w:t>
      </w:r>
    </w:p>
    <w:p w:rsidR="003F61AC" w:rsidRDefault="003F61AC" w:rsidP="00EE0509">
      <w:pPr>
        <w:pStyle w:val="a7"/>
        <w:ind w:firstLine="709"/>
        <w:jc w:val="both"/>
        <w:rPr>
          <w:b/>
          <w:i/>
        </w:rPr>
      </w:pPr>
      <w:r>
        <w:t>2</w:t>
      </w:r>
      <w:r w:rsidR="005F30CC">
        <w:t>0</w:t>
      </w:r>
      <w:r>
        <w:t>.</w:t>
      </w:r>
      <w:r w:rsidR="00EE0509">
        <w:t>2</w:t>
      </w:r>
      <w:r>
        <w:t xml:space="preserve">. Вывод информации на компьютер через интерфейс </w:t>
      </w:r>
      <w:r>
        <w:rPr>
          <w:lang w:val="en-US"/>
        </w:rPr>
        <w:t>RS</w:t>
      </w:r>
      <w:r>
        <w:t xml:space="preserve">-232. </w:t>
      </w:r>
    </w:p>
    <w:p w:rsidR="003F61AC" w:rsidRDefault="003F61AC">
      <w:pPr>
        <w:pStyle w:val="a7"/>
        <w:ind w:firstLine="709"/>
        <w:jc w:val="both"/>
      </w:pPr>
      <w:r>
        <w:t>2</w:t>
      </w:r>
      <w:r w:rsidR="00AE6F7F">
        <w:t>0</w:t>
      </w:r>
      <w:r>
        <w:t>.</w:t>
      </w:r>
      <w:r w:rsidR="00EE0509">
        <w:t>2</w:t>
      </w:r>
      <w:r>
        <w:t>.1. Подключить расходомер к компьютеру в соответствии со схемой соединений, приведенной в приложении 6</w:t>
      </w:r>
      <w:r>
        <w:rPr>
          <w:bCs/>
          <w:iCs/>
        </w:rPr>
        <w:t xml:space="preserve"> (длина линии связи не более </w:t>
      </w:r>
      <w:smartTag w:uri="urn:schemas-microsoft-com:office:smarttags" w:element="metricconverter">
        <w:smartTagPr>
          <w:attr w:name="ProductID" w:val="15 м"/>
        </w:smartTagPr>
        <w:r>
          <w:rPr>
            <w:bCs/>
            <w:iCs/>
          </w:rPr>
          <w:t>15 м</w:t>
        </w:r>
      </w:smartTag>
      <w:r>
        <w:rPr>
          <w:bCs/>
          <w:iCs/>
        </w:rPr>
        <w:t>)</w:t>
      </w:r>
      <w:r>
        <w:t>.</w:t>
      </w:r>
    </w:p>
    <w:p w:rsidR="003F61AC" w:rsidRDefault="003F61AC">
      <w:pPr>
        <w:pStyle w:val="a7"/>
        <w:ind w:firstLine="708"/>
        <w:jc w:val="both"/>
      </w:pPr>
      <w:r>
        <w:t xml:space="preserve">Для считывания информации с прибора через интерфейс </w:t>
      </w:r>
      <w:r>
        <w:rPr>
          <w:lang w:val="en-US"/>
        </w:rPr>
        <w:t>RS</w:t>
      </w:r>
      <w:r>
        <w:t>-232 прилагается программа «Сигнур база данных». С ее помощью можно п</w:t>
      </w:r>
      <w:r>
        <w:t>о</w:t>
      </w:r>
      <w:r>
        <w:t>лучить текущие значения объемного расхода и скорости потока, а также содержимое архивов: почасового, посуточного, и перерывов учета.</w:t>
      </w:r>
    </w:p>
    <w:p w:rsidR="003F61AC" w:rsidRDefault="003F61AC">
      <w:pPr>
        <w:pStyle w:val="a7"/>
        <w:ind w:firstLine="709"/>
        <w:jc w:val="both"/>
        <w:rPr>
          <w:bCs/>
          <w:iCs/>
        </w:rPr>
      </w:pPr>
      <w:r>
        <w:t>2</w:t>
      </w:r>
      <w:r w:rsidR="003640B4">
        <w:t>0</w:t>
      </w:r>
      <w:r>
        <w:t>.</w:t>
      </w:r>
      <w:r w:rsidR="00EE0509">
        <w:t>3</w:t>
      </w:r>
      <w:r>
        <w:t xml:space="preserve">. Вывод информации на компьютер через интерфейс </w:t>
      </w:r>
      <w:r>
        <w:rPr>
          <w:lang w:val="en-US"/>
        </w:rPr>
        <w:t>RS</w:t>
      </w:r>
      <w:r>
        <w:t xml:space="preserve">-485 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t>2</w:t>
      </w:r>
      <w:r w:rsidR="003640B4">
        <w:t>0</w:t>
      </w:r>
      <w:r>
        <w:t>.</w:t>
      </w:r>
      <w:r w:rsidR="00EE0509">
        <w:t>3</w:t>
      </w:r>
      <w:r>
        <w:t>.1. Подключить расходомер к компьютеру в соответствии со схемой соединений, приведенной в приложении 6</w:t>
      </w:r>
      <w:r>
        <w:rPr>
          <w:bCs/>
          <w:iCs/>
        </w:rPr>
        <w:t xml:space="preserve"> (длина линии связи не более 1200 м)</w:t>
      </w:r>
      <w:r>
        <w:t xml:space="preserve">. </w:t>
      </w:r>
      <w:r>
        <w:rPr>
          <w:b/>
          <w:i/>
        </w:rPr>
        <w:t xml:space="preserve">Для подключения к компьютеру интерфейса </w:t>
      </w:r>
      <w:r>
        <w:rPr>
          <w:b/>
          <w:i/>
          <w:lang w:val="en-US"/>
        </w:rPr>
        <w:t>RS</w:t>
      </w:r>
      <w:r>
        <w:rPr>
          <w:b/>
          <w:i/>
        </w:rPr>
        <w:t xml:space="preserve">-485 необходим конвертор </w:t>
      </w:r>
      <w:r>
        <w:rPr>
          <w:b/>
          <w:i/>
          <w:lang w:val="en-US"/>
        </w:rPr>
        <w:t>RS</w:t>
      </w:r>
      <w:r w:rsidR="00EE0509">
        <w:rPr>
          <w:b/>
          <w:i/>
        </w:rPr>
        <w:t>485</w:t>
      </w:r>
      <w:r>
        <w:rPr>
          <w:b/>
          <w:i/>
        </w:rPr>
        <w:t xml:space="preserve"> – </w:t>
      </w:r>
      <w:r>
        <w:rPr>
          <w:b/>
          <w:i/>
          <w:lang w:val="en-US"/>
        </w:rPr>
        <w:t>RS</w:t>
      </w:r>
      <w:r w:rsidR="00EE0509">
        <w:rPr>
          <w:b/>
          <w:i/>
        </w:rPr>
        <w:t>232</w:t>
      </w:r>
      <w:r w:rsidR="00EA3A38">
        <w:rPr>
          <w:b/>
          <w:i/>
        </w:rPr>
        <w:t xml:space="preserve"> или </w:t>
      </w:r>
      <w:r w:rsidR="00EA3A38">
        <w:rPr>
          <w:b/>
          <w:i/>
          <w:lang w:val="en-US"/>
        </w:rPr>
        <w:t>RS</w:t>
      </w:r>
      <w:r w:rsidR="00EA3A38">
        <w:rPr>
          <w:b/>
          <w:i/>
        </w:rPr>
        <w:t>485-</w:t>
      </w:r>
      <w:r w:rsidR="00EA3A38">
        <w:rPr>
          <w:b/>
          <w:i/>
          <w:lang w:val="en-US"/>
        </w:rPr>
        <w:t>USB</w:t>
      </w:r>
      <w:r w:rsidR="00EA3A38">
        <w:rPr>
          <w:b/>
          <w:i/>
        </w:rPr>
        <w:t>.</w:t>
      </w:r>
    </w:p>
    <w:p w:rsidR="003F61AC" w:rsidRDefault="003F61AC">
      <w:pPr>
        <w:pStyle w:val="a7"/>
        <w:ind w:firstLine="708"/>
        <w:jc w:val="both"/>
      </w:pPr>
      <w:r>
        <w:t xml:space="preserve">Для считывания информации с прибора через интерфейс </w:t>
      </w:r>
      <w:r>
        <w:rPr>
          <w:lang w:val="en-US"/>
        </w:rPr>
        <w:t>RS</w:t>
      </w:r>
      <w:r>
        <w:t>-485 прилагается программа «Сигнур база данных». С ее помощью можно п</w:t>
      </w:r>
      <w:r>
        <w:t>о</w:t>
      </w:r>
      <w:r>
        <w:t>лучить текущие значения объемного расхода и скорости потока, а также содержимое архивов: почасового, посуточного и перерывов учета</w:t>
      </w:r>
      <w:r w:rsidR="001A4D98">
        <w:t xml:space="preserve"> для к</w:t>
      </w:r>
      <w:r w:rsidR="001A4D98">
        <w:t>а</w:t>
      </w:r>
      <w:r w:rsidR="001A4D98">
        <w:t>ждого канала</w:t>
      </w:r>
      <w:r>
        <w:t>.</w:t>
      </w:r>
    </w:p>
    <w:p w:rsidR="003F61AC" w:rsidRDefault="003F61AC">
      <w:pPr>
        <w:pStyle w:val="a7"/>
        <w:jc w:val="both"/>
      </w:pPr>
      <w:r>
        <w:tab/>
        <w:t>2</w:t>
      </w:r>
      <w:r w:rsidR="003640B4">
        <w:t>0</w:t>
      </w:r>
      <w:r>
        <w:t>.</w:t>
      </w:r>
      <w:r w:rsidR="00EE0509">
        <w:t>4</w:t>
      </w:r>
      <w:r>
        <w:t>. При использовании программ сторонних производителей паузы между запросами к прибору должны быть более 1 сек.</w:t>
      </w:r>
    </w:p>
    <w:p w:rsidR="003F61AC" w:rsidRDefault="003F61AC">
      <w:pPr>
        <w:pStyle w:val="2"/>
      </w:pPr>
      <w:bookmarkStart w:id="39" w:name="_Toc232768064"/>
      <w:bookmarkStart w:id="40" w:name="_Toc381286189"/>
      <w:r>
        <w:t>2</w:t>
      </w:r>
      <w:r w:rsidR="00DB467C">
        <w:t>1</w:t>
      </w:r>
      <w:r>
        <w:t>. ВОЗМОЖНЫЕ НЕИСПРАВНОСТИ И МЕТОДЫ ИХ УСТРАНЕНИЯ</w:t>
      </w:r>
      <w:bookmarkEnd w:id="39"/>
      <w:bookmarkEnd w:id="40"/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 Общие указания.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.1.1. Устранять неисправности допускается только при откл</w:t>
      </w:r>
      <w:r>
        <w:t>ю</w:t>
      </w:r>
      <w:r>
        <w:t>ченном питании.</w:t>
      </w:r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.1.2. Проверка расходомера после устранения обнаруженной неисправности должна производиться специалистом по обслуживанию.</w:t>
      </w:r>
    </w:p>
    <w:p w:rsidR="00C7347F" w:rsidRDefault="003F61AC" w:rsidP="00C7347F">
      <w:pPr>
        <w:pStyle w:val="a7"/>
        <w:ind w:firstLine="709"/>
        <w:jc w:val="both"/>
      </w:pPr>
      <w:r>
        <w:t>2</w:t>
      </w:r>
      <w:r w:rsidR="00DB467C">
        <w:t>1</w:t>
      </w:r>
      <w:r>
        <w:t>.1.3. Перечень наиболее часто встречающихся или возможных неисправностей приведен в табл.3.</w:t>
      </w:r>
    </w:p>
    <w:p w:rsidR="003F61AC" w:rsidRDefault="003F61AC" w:rsidP="00B7315B">
      <w:pPr>
        <w:pStyle w:val="a7"/>
        <w:ind w:firstLine="709"/>
        <w:jc w:val="right"/>
        <w:rPr>
          <w:i/>
        </w:rPr>
      </w:pPr>
      <w:r>
        <w:t>Т а б л и ц а  3</w:t>
      </w:r>
    </w:p>
    <w:tbl>
      <w:tblPr>
        <w:tblW w:w="6296" w:type="dxa"/>
        <w:jc w:val="center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935"/>
        <w:gridCol w:w="2268"/>
        <w:gridCol w:w="2093"/>
      </w:tblGrid>
      <w:tr w:rsidR="00E53EA0" w:rsidTr="00D84DEB">
        <w:trPr>
          <w:jc w:val="center"/>
        </w:trPr>
        <w:tc>
          <w:tcPr>
            <w:tcW w:w="1935" w:type="dxa"/>
          </w:tcPr>
          <w:p w:rsidR="00E53EA0" w:rsidRDefault="00E53EA0" w:rsidP="00556432">
            <w:pPr>
              <w:pStyle w:val="a7"/>
              <w:spacing w:line="240" w:lineRule="auto"/>
              <w:jc w:val="both"/>
            </w:pPr>
            <w:r>
              <w:t>Наименование н</w:t>
            </w:r>
            <w:r>
              <w:t>е</w:t>
            </w:r>
            <w:r>
              <w:t>исправности, вне</w:t>
            </w:r>
            <w:r>
              <w:t>ш</w:t>
            </w:r>
            <w:r>
              <w:t xml:space="preserve">ние </w:t>
            </w:r>
            <w:r w:rsidR="00CB3B8E">
              <w:t>п</w:t>
            </w:r>
            <w:r>
              <w:t>роявления и дополнительные признаки</w:t>
            </w:r>
          </w:p>
        </w:tc>
        <w:tc>
          <w:tcPr>
            <w:tcW w:w="2268" w:type="dxa"/>
          </w:tcPr>
          <w:p w:rsidR="00E53EA0" w:rsidRDefault="00E53EA0" w:rsidP="00FA6409">
            <w:pPr>
              <w:pStyle w:val="a7"/>
              <w:spacing w:line="240" w:lineRule="auto"/>
              <w:jc w:val="both"/>
            </w:pPr>
            <w:r>
              <w:t>Вероятная причина</w:t>
            </w:r>
          </w:p>
        </w:tc>
        <w:tc>
          <w:tcPr>
            <w:tcW w:w="2093" w:type="dxa"/>
          </w:tcPr>
          <w:p w:rsidR="00E53EA0" w:rsidRDefault="00E53EA0" w:rsidP="00FA6409">
            <w:pPr>
              <w:pStyle w:val="a7"/>
              <w:spacing w:line="240" w:lineRule="auto"/>
              <w:jc w:val="both"/>
            </w:pPr>
            <w:r>
              <w:t>Способ устранения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 w:val="restart"/>
          </w:tcPr>
          <w:p w:rsidR="00E53EA0" w:rsidRDefault="00E53EA0" w:rsidP="00556432">
            <w:pPr>
              <w:pStyle w:val="a7"/>
              <w:spacing w:line="240" w:lineRule="auto"/>
              <w:jc w:val="both"/>
            </w:pPr>
            <w:r>
              <w:t>При включении п</w:t>
            </w:r>
            <w:r>
              <w:t>и</w:t>
            </w:r>
            <w:r>
              <w:t>тающего напряж</w:t>
            </w:r>
            <w:r>
              <w:t>е</w:t>
            </w:r>
            <w:r>
              <w:t>ния не горит ци</w:t>
            </w:r>
            <w:r>
              <w:t>ф</w:t>
            </w:r>
            <w:r>
              <w:t>ровой дисплей</w:t>
            </w:r>
          </w:p>
        </w:tc>
        <w:tc>
          <w:tcPr>
            <w:tcW w:w="2268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Отсутствует напряж</w:t>
            </w:r>
            <w:r>
              <w:t>е</w:t>
            </w:r>
            <w:r>
              <w:t>ние сети</w:t>
            </w:r>
          </w:p>
        </w:tc>
        <w:tc>
          <w:tcPr>
            <w:tcW w:w="2093" w:type="dxa"/>
          </w:tcPr>
          <w:p w:rsidR="00E53EA0" w:rsidRDefault="00E53EA0" w:rsidP="00EA3A38">
            <w:pPr>
              <w:pStyle w:val="a7"/>
              <w:spacing w:line="240" w:lineRule="auto"/>
              <w:jc w:val="both"/>
            </w:pPr>
            <w:r>
              <w:t>Устранить причину отсутствия сетевого напряжения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/>
          </w:tcPr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</w:tcPr>
          <w:p w:rsidR="00E53EA0" w:rsidRDefault="00E53EA0" w:rsidP="00EA3A38">
            <w:pPr>
              <w:pStyle w:val="a7"/>
              <w:spacing w:line="240" w:lineRule="auto"/>
              <w:jc w:val="both"/>
            </w:pPr>
            <w:r>
              <w:t>Оборван сетевой к</w:t>
            </w:r>
            <w:r>
              <w:t>а</w:t>
            </w:r>
            <w:r>
              <w:t>бель</w:t>
            </w:r>
          </w:p>
        </w:tc>
        <w:tc>
          <w:tcPr>
            <w:tcW w:w="2093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Восстановить сетевой кабель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/>
          </w:tcPr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Перегорели предо- хранители FU1 и FU2</w:t>
            </w:r>
          </w:p>
        </w:tc>
        <w:tc>
          <w:tcPr>
            <w:tcW w:w="2093" w:type="dxa"/>
          </w:tcPr>
          <w:p w:rsidR="00E53EA0" w:rsidRDefault="00E53EA0" w:rsidP="00D84DEB">
            <w:pPr>
              <w:pStyle w:val="a7"/>
              <w:spacing w:line="240" w:lineRule="auto"/>
              <w:ind w:right="-49"/>
            </w:pPr>
            <w:r>
              <w:t>Отключить расход</w:t>
            </w:r>
            <w:r>
              <w:t>о</w:t>
            </w:r>
            <w:r>
              <w:t>мер от сети. Открыть к</w:t>
            </w:r>
            <w:r w:rsidR="00CB3B8E">
              <w:t>рышку   БЭ-</w:t>
            </w:r>
            <w:r w:rsidR="00C7347F">
              <w:t>5</w:t>
            </w:r>
            <w:r w:rsidR="00CB3B8E">
              <w:t>; зам</w:t>
            </w:r>
            <w:r w:rsidR="00CB3B8E">
              <w:t>е</w:t>
            </w:r>
            <w:r w:rsidR="00CB3B8E">
              <w:t>нить предохра</w:t>
            </w:r>
            <w:r>
              <w:t>нит</w:t>
            </w:r>
            <w:r w:rsidR="00D84DEB">
              <w:t>е</w:t>
            </w:r>
            <w:r>
              <w:t>ли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 w:val="restart"/>
          </w:tcPr>
          <w:p w:rsidR="00C7347F" w:rsidRDefault="00C7347F" w:rsidP="00556432">
            <w:pPr>
              <w:pStyle w:val="a7"/>
              <w:spacing w:line="240" w:lineRule="auto"/>
              <w:jc w:val="both"/>
            </w:pPr>
            <w:r>
              <w:t>Показания расх</w:t>
            </w:r>
            <w:r>
              <w:t>о</w:t>
            </w:r>
            <w:r>
              <w:t>домера равны н</w:t>
            </w:r>
            <w:r>
              <w:t>у</w:t>
            </w:r>
            <w:r>
              <w:t>лю; индекс ампл</w:t>
            </w:r>
            <w:r>
              <w:t>и</w:t>
            </w:r>
            <w:r>
              <w:t>туды ультразвук</w:t>
            </w:r>
            <w:r>
              <w:t>о</w:t>
            </w:r>
            <w:r>
              <w:t>вого сигнала равен нулю</w:t>
            </w:r>
          </w:p>
        </w:tc>
        <w:tc>
          <w:tcPr>
            <w:tcW w:w="2268" w:type="dxa"/>
          </w:tcPr>
          <w:p w:rsidR="00C7347F" w:rsidRDefault="00C7347F" w:rsidP="00556432">
            <w:pPr>
              <w:pStyle w:val="a7"/>
              <w:spacing w:line="240" w:lineRule="auto"/>
              <w:jc w:val="both"/>
            </w:pPr>
            <w:r>
              <w:t>Обрыв кабеля, наруш</w:t>
            </w:r>
            <w:r>
              <w:t>е</w:t>
            </w:r>
            <w:r>
              <w:t>ние электрического ко</w:t>
            </w:r>
            <w:r>
              <w:t>н</w:t>
            </w:r>
            <w:r>
              <w:t>такта в клеммной к</w:t>
            </w:r>
            <w:r>
              <w:t>о</w:t>
            </w:r>
            <w:r>
              <w:t>лодке</w:t>
            </w:r>
          </w:p>
        </w:tc>
        <w:tc>
          <w:tcPr>
            <w:tcW w:w="2093" w:type="dxa"/>
          </w:tcPr>
          <w:p w:rsidR="00C7347F" w:rsidRDefault="00C7347F" w:rsidP="00CB3B8E">
            <w:pPr>
              <w:pStyle w:val="a7"/>
              <w:spacing w:line="240" w:lineRule="auto"/>
            </w:pPr>
            <w:r>
              <w:t>Проверить состояние кабеля и контактов в клеммных колодках</w:t>
            </w:r>
          </w:p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Ослаблено натяжение цепочек, сместились установочные профили.</w:t>
            </w:r>
          </w:p>
        </w:tc>
        <w:tc>
          <w:tcPr>
            <w:tcW w:w="2093" w:type="dxa"/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Произвести переу</w:t>
            </w:r>
            <w:r>
              <w:t>с</w:t>
            </w:r>
            <w:r>
              <w:t>тановку ПП-1</w:t>
            </w:r>
          </w:p>
          <w:p w:rsidR="00C7347F" w:rsidRDefault="00C7347F">
            <w:pPr>
              <w:pStyle w:val="a7"/>
              <w:spacing w:line="240" w:lineRule="auto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Отсутствие смазки м</w:t>
            </w:r>
            <w:r>
              <w:t>е</w:t>
            </w:r>
            <w:r>
              <w:t>жду излучающими п</w:t>
            </w:r>
            <w:r>
              <w:t>о</w:t>
            </w:r>
            <w:r>
              <w:t>верхностями УИ1(+V), УИ2(-V) и стенкой тр</w:t>
            </w:r>
            <w:r>
              <w:t>у</w:t>
            </w:r>
            <w:r>
              <w:t>бопровода.</w:t>
            </w:r>
          </w:p>
          <w:p w:rsidR="00C7347F" w:rsidRDefault="00C7347F" w:rsidP="00EA3A38">
            <w:pPr>
              <w:pStyle w:val="a7"/>
              <w:spacing w:line="240" w:lineRule="auto"/>
              <w:jc w:val="both"/>
            </w:pP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Снять УИ1(+V) и УИ2(-V), очистить от грязи и нанести слой новой смазки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Трубопровод не запо</w:t>
            </w:r>
            <w:r>
              <w:t>л</w:t>
            </w:r>
            <w:r>
              <w:t>нен измеряемой жидк</w:t>
            </w:r>
            <w:r>
              <w:t>о</w:t>
            </w:r>
            <w:r>
              <w:t>стью.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Проверить наличие жидкости в трубе.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C7347F">
            <w:pPr>
              <w:pStyle w:val="a7"/>
              <w:spacing w:line="240" w:lineRule="auto"/>
              <w:jc w:val="both"/>
            </w:pPr>
            <w:r>
              <w:t xml:space="preserve">В жидкости большое количество газовых или твердых включений. 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Большой слой наростов на внутренней стенке трубы.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Отбить наросты, сд</w:t>
            </w:r>
            <w:r>
              <w:t>е</w:t>
            </w:r>
            <w:r>
              <w:t>лать вставку из чи</w:t>
            </w:r>
            <w:r>
              <w:t>с</w:t>
            </w:r>
            <w:r>
              <w:t>того куска трубы.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  <w:jc w:val="center"/>
        </w:trPr>
        <w:tc>
          <w:tcPr>
            <w:tcW w:w="6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453D68">
            <w:pPr>
              <w:pStyle w:val="a7"/>
              <w:spacing w:line="240" w:lineRule="auto"/>
              <w:ind w:right="-37"/>
              <w:rPr>
                <w:b/>
                <w:i/>
              </w:rPr>
            </w:pPr>
            <w:r>
              <w:rPr>
                <w:b/>
                <w:i/>
              </w:rPr>
              <w:t>Неисправности, обнаруживаемые средствами самодиагностики</w:t>
            </w:r>
          </w:p>
        </w:tc>
      </w:tr>
      <w:tr w:rsidR="00EA3A38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86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38" w:rsidRDefault="00EA3A38" w:rsidP="00556432">
            <w:pPr>
              <w:pStyle w:val="a7"/>
              <w:spacing w:line="240" w:lineRule="auto"/>
              <w:jc w:val="both"/>
            </w:pPr>
            <w:r>
              <w:t>Наименование н</w:t>
            </w:r>
            <w:r>
              <w:t>е</w:t>
            </w:r>
            <w:r>
              <w:t>исправности, вне</w:t>
            </w:r>
            <w:r>
              <w:t>ш</w:t>
            </w:r>
            <w:r>
              <w:t>ние проявления и дополнительные признаки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38" w:rsidRDefault="00EA3A38">
            <w:pPr>
              <w:pStyle w:val="a7"/>
              <w:spacing w:line="240" w:lineRule="auto"/>
              <w:jc w:val="both"/>
            </w:pPr>
            <w:r>
              <w:t>Вероятная причина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38" w:rsidRDefault="00EA3A38">
            <w:pPr>
              <w:pStyle w:val="a7"/>
              <w:spacing w:line="240" w:lineRule="auto"/>
              <w:jc w:val="both"/>
            </w:pPr>
            <w:r>
              <w:t>Способ устранения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86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EA3A38">
            <w:pPr>
              <w:pStyle w:val="a7"/>
              <w:spacing w:line="240" w:lineRule="auto"/>
              <w:ind w:right="-108"/>
              <w:jc w:val="both"/>
            </w:pPr>
            <w:r>
              <w:t>Неисправност</w:t>
            </w:r>
            <w:r w:rsidR="00453D68">
              <w:t>и</w:t>
            </w:r>
            <w:r>
              <w:t xml:space="preserve"> 1-</w:t>
            </w:r>
            <w:r w:rsidR="00EA3A38">
              <w:t xml:space="preserve"> </w:t>
            </w:r>
            <w:r>
              <w:t>5: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ошибка памяти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Отказ микросхемы п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>мяти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организации-изготовителю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0E0DFD">
            <w:pPr>
              <w:pStyle w:val="a7"/>
              <w:spacing w:line="240" w:lineRule="auto"/>
              <w:ind w:left="-65" w:right="-288"/>
            </w:pPr>
            <w:r>
              <w:t>Неисправност</w:t>
            </w:r>
            <w:r w:rsidR="00453D68">
              <w:t>и</w:t>
            </w:r>
            <w:r>
              <w:t xml:space="preserve"> 6–11: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Ошибка таймера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Отказ микросхемы ч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>сов реального времени.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</w:t>
            </w:r>
            <w:r w:rsidR="00E53EA0">
              <w:rPr>
                <w:rFonts w:ascii="Arial" w:hAnsi="Arial"/>
                <w:sz w:val="18"/>
              </w:rPr>
              <w:t>низации-изготовителю.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12: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Не установлены часы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Сбой часов реального времени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Pr="00295C5E" w:rsidRDefault="00E53EA0" w:rsidP="00295C5E">
            <w:pPr>
              <w:rPr>
                <w:rFonts w:ascii="Arial" w:hAnsi="Arial"/>
                <w:sz w:val="18"/>
              </w:rPr>
            </w:pPr>
            <w:r w:rsidRPr="00295C5E">
              <w:rPr>
                <w:rFonts w:ascii="Arial" w:hAnsi="Arial"/>
                <w:sz w:val="18"/>
              </w:rPr>
              <w:t>Установить текущие дату и время согла</w:t>
            </w:r>
            <w:r w:rsidRPr="00295C5E">
              <w:rPr>
                <w:rFonts w:ascii="Arial" w:hAnsi="Arial"/>
                <w:sz w:val="18"/>
              </w:rPr>
              <w:t>с</w:t>
            </w:r>
            <w:r w:rsidRPr="00295C5E">
              <w:rPr>
                <w:rFonts w:ascii="Arial" w:hAnsi="Arial"/>
                <w:sz w:val="18"/>
              </w:rPr>
              <w:t xml:space="preserve">но </w:t>
            </w:r>
            <w:r w:rsidR="002E7AED" w:rsidRPr="00295C5E">
              <w:rPr>
                <w:rFonts w:ascii="Arial" w:hAnsi="Arial"/>
                <w:sz w:val="18"/>
              </w:rPr>
              <w:t>п.1</w:t>
            </w:r>
            <w:r w:rsidR="00295C5E" w:rsidRPr="00295C5E">
              <w:rPr>
                <w:rFonts w:ascii="Arial" w:hAnsi="Arial"/>
                <w:sz w:val="18"/>
              </w:rPr>
              <w:t>0</w:t>
            </w:r>
            <w:r w:rsidR="002E7AED" w:rsidRPr="00295C5E">
              <w:rPr>
                <w:rFonts w:ascii="Arial" w:hAnsi="Arial"/>
                <w:sz w:val="18"/>
              </w:rPr>
              <w:t>.4.2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13: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Нет связи с Т</w:t>
            </w:r>
            <w:r>
              <w:rPr>
                <w:lang w:val="en-US"/>
              </w:rPr>
              <w:t>D</w:t>
            </w:r>
            <w:r>
              <w:t>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Отказ микросхемы Т</w:t>
            </w:r>
            <w:r>
              <w:rPr>
                <w:lang w:val="en-US"/>
              </w:rPr>
              <w:t>D</w:t>
            </w:r>
            <w:r>
              <w:t>С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организации-изготовителю.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14: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Дефект 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Напряжение питания прибора менее 187 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ED" w:rsidRDefault="00E53EA0" w:rsidP="00CB3B8E">
            <w:pPr>
              <w:pStyle w:val="a7"/>
              <w:spacing w:line="240" w:lineRule="auto"/>
            </w:pPr>
            <w:r>
              <w:t xml:space="preserve">Подключить прибор к линии с напряжением </w:t>
            </w:r>
          </w:p>
          <w:p w:rsidR="00E53EA0" w:rsidRDefault="00E53EA0" w:rsidP="00CB3B8E">
            <w:pPr>
              <w:pStyle w:val="a7"/>
              <w:spacing w:line="240" w:lineRule="auto"/>
            </w:pPr>
            <w:r>
              <w:t>220</w:t>
            </w:r>
            <w:r w:rsidRPr="00FB3969">
              <w:rPr>
                <w:position w:val="-12"/>
              </w:rPr>
              <w:object w:dxaOrig="300" w:dyaOrig="380">
                <v:shape id="_x0000_i1048" type="#_x0000_t75" style="width:14.7pt;height:19.35pt" o:ole="" fillcolor="window">
                  <v:imagedata r:id="rId18" o:title=""/>
                </v:shape>
                <o:OLEObject Type="Embed" ProgID="Equation.3" ShapeID="_x0000_i1048" DrawAspect="Content" ObjectID="_1459069577" r:id="rId45"/>
              </w:object>
            </w:r>
            <w:r>
              <w:t xml:space="preserve"> В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15:</w:t>
            </w:r>
          </w:p>
          <w:p w:rsidR="00E53EA0" w:rsidRDefault="00E53EA0">
            <w:pPr>
              <w:pStyle w:val="a7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Q &gt; Q</w:t>
            </w:r>
            <w:r>
              <w:rPr>
                <w:b/>
                <w:bCs/>
                <w:vertAlign w:val="subscript"/>
                <w:lang w:val="en-US"/>
              </w:rPr>
              <w:t>max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7347F">
            <w:pPr>
              <w:pStyle w:val="a7"/>
              <w:spacing w:line="240" w:lineRule="auto"/>
              <w:jc w:val="both"/>
              <w:rPr>
                <w:vertAlign w:val="subscript"/>
              </w:rPr>
            </w:pPr>
            <w:r>
              <w:t>Текущее значение ра</w:t>
            </w:r>
            <w:r>
              <w:t>с</w:t>
            </w:r>
            <w:r>
              <w:t>хода больше макс</w:t>
            </w:r>
            <w:r>
              <w:t>и</w:t>
            </w:r>
            <w:r>
              <w:t xml:space="preserve">мального или </w:t>
            </w:r>
            <w:r w:rsidR="00C7347F">
              <w:t>в жидк</w:t>
            </w:r>
            <w:r w:rsidR="00C7347F">
              <w:t>о</w:t>
            </w:r>
            <w:r w:rsidR="00C7347F">
              <w:t>сти большое количес</w:t>
            </w:r>
            <w:r w:rsidR="00C7347F">
              <w:t>т</w:t>
            </w:r>
            <w:r w:rsidR="00C7347F">
              <w:t>во газовых или твердых включений.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Переустановить верхний предел и</w:t>
            </w:r>
            <w:r>
              <w:t>з</w:t>
            </w:r>
            <w:r>
              <w:t xml:space="preserve">меряемого расхода согласно п.9.2.4, </w:t>
            </w:r>
          </w:p>
        </w:tc>
      </w:tr>
    </w:tbl>
    <w:p w:rsidR="00C97EF7" w:rsidRDefault="00C97EF7">
      <w:pPr>
        <w:pStyle w:val="a7"/>
        <w:ind w:firstLine="709"/>
        <w:jc w:val="both"/>
      </w:pPr>
    </w:p>
    <w:p w:rsidR="003F61AC" w:rsidRPr="00900C84" w:rsidRDefault="003F61AC">
      <w:pPr>
        <w:pStyle w:val="a7"/>
        <w:ind w:firstLine="709"/>
        <w:jc w:val="both"/>
      </w:pPr>
      <w:r>
        <w:t xml:space="preserve">При сбое часов реального времени в левый </w:t>
      </w:r>
      <w:r w:rsidR="00EB24C4">
        <w:t>верхний</w:t>
      </w:r>
      <w:r>
        <w:t xml:space="preserve"> угол дисплея дополнительно выводится темный прямоугольник. Расходомер продолж</w:t>
      </w:r>
      <w:r>
        <w:t>а</w:t>
      </w:r>
      <w:r>
        <w:t>ет вычислять и фиксировать суммарный объем, но почасовые и посуто</w:t>
      </w:r>
      <w:r>
        <w:t>ч</w:t>
      </w:r>
      <w:r>
        <w:t>ные архивы не ведутся</w:t>
      </w:r>
      <w:r w:rsidRPr="00900C84">
        <w:t xml:space="preserve">. Если при выключении расходомера из сети 220 В </w:t>
      </w:r>
      <w:r w:rsidR="00900C84">
        <w:t>происходит сбой часов -</w:t>
      </w:r>
      <w:r w:rsidRPr="00900C84">
        <w:t xml:space="preserve"> </w:t>
      </w:r>
      <w:r w:rsidR="001A4D98" w:rsidRPr="00900C84">
        <w:t>э</w:t>
      </w:r>
      <w:r w:rsidRPr="00900C84">
        <w:t xml:space="preserve">то </w:t>
      </w:r>
      <w:r w:rsidR="00900C84">
        <w:t>свидетельствует</w:t>
      </w:r>
      <w:r w:rsidRPr="00900C84">
        <w:t xml:space="preserve"> о разряженной батарее.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t xml:space="preserve">Для устранения любой неисправности, обнаруженной средствами самодиагностики, </w:t>
      </w:r>
      <w:r>
        <w:rPr>
          <w:b/>
          <w:i/>
        </w:rPr>
        <w:t>прибор следует передать  организации-изготовителю.</w:t>
      </w:r>
    </w:p>
    <w:p w:rsidR="003F61AC" w:rsidRDefault="003F61AC">
      <w:pPr>
        <w:pStyle w:val="2"/>
      </w:pPr>
      <w:bookmarkStart w:id="41" w:name="_Toc232768065"/>
      <w:bookmarkStart w:id="42" w:name="_Toc381286190"/>
      <w:r>
        <w:t>2</w:t>
      </w:r>
      <w:r w:rsidR="00EB24C4">
        <w:t>2</w:t>
      </w:r>
      <w:r>
        <w:t>. ТЕХНИЧЕСКОЕ ОБСЛУЖИВАНИЕ</w:t>
      </w:r>
      <w:bookmarkEnd w:id="41"/>
      <w:bookmarkEnd w:id="42"/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 Общие указания.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.1.1. Техническое обслуживание производит предприятие-потребитель. Снимать пломбы (мастичные печати) в течение гарантийного срока имеет право только предприятие-изготовитель.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.1.2. После устранения неисправностей необходимо прове</w:t>
      </w:r>
      <w:r w:rsidR="00A81FFA">
        <w:t>рить</w:t>
      </w:r>
      <w:r>
        <w:t xml:space="preserve"> функционирование</w:t>
      </w:r>
      <w:r w:rsidR="00A81FFA" w:rsidRPr="00A81FFA">
        <w:t xml:space="preserve"> </w:t>
      </w:r>
      <w:r w:rsidR="00A81FFA">
        <w:t>расходомера</w:t>
      </w:r>
      <w:r>
        <w:t>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 Профилактическое обслуживание проводится раз в полгода.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.2.1. При профилактическом обслуживании проводятся сл</w:t>
      </w:r>
      <w:r>
        <w:t>е</w:t>
      </w:r>
      <w:r>
        <w:t>дующие работы: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внешний осмотр;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чистоты излучающей поверхности УИ1(+V) и УИ2(-V);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состояния кабеля связи между УИ1(+V) и УИ2(-V);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степени натяжения цепочек. В случае ослабления натяжения цепочек подтянуть их с помощью натяжных винтов (</w:t>
      </w:r>
      <w:r w:rsidR="00EB24C4">
        <w:t>п</w:t>
      </w:r>
      <w:r>
        <w:t>риложение 3)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.2.2. Перед проведением профилактического обслуживания о</w:t>
      </w:r>
      <w:r>
        <w:t>т</w:t>
      </w:r>
      <w:r>
        <w:t xml:space="preserve">ключить расходомер от силовой питающей сети. 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.2.3. Проведя подготовительные операции, приступить к проф</w:t>
      </w:r>
      <w:r>
        <w:t>и</w:t>
      </w:r>
      <w:r>
        <w:t>лактическому обслуживанию.</w:t>
      </w:r>
    </w:p>
    <w:p w:rsidR="003F61AC" w:rsidRDefault="003F61AC">
      <w:pPr>
        <w:pStyle w:val="a7"/>
        <w:ind w:firstLine="709"/>
        <w:jc w:val="both"/>
      </w:pPr>
      <w:r>
        <w:t>Внешний осмотр должен включать:</w:t>
      </w:r>
    </w:p>
    <w:p w:rsidR="003F61AC" w:rsidRDefault="003F61AC" w:rsidP="00E26595">
      <w:pPr>
        <w:pStyle w:val="a7"/>
        <w:numPr>
          <w:ilvl w:val="0"/>
          <w:numId w:val="21"/>
        </w:numPr>
        <w:ind w:left="1134" w:hanging="425"/>
        <w:jc w:val="both"/>
      </w:pPr>
      <w:r>
        <w:t>проверку состояния кабел</w:t>
      </w:r>
      <w:r w:rsidR="00900C84">
        <w:t>ей</w:t>
      </w:r>
      <w:r>
        <w:t>, соединяющ</w:t>
      </w:r>
      <w:r w:rsidR="00900C84">
        <w:t xml:space="preserve">их  </w:t>
      </w:r>
      <w:r>
        <w:t xml:space="preserve"> УИ1(+V) </w:t>
      </w:r>
      <w:r w:rsidR="00900C84">
        <w:t xml:space="preserve"> </w:t>
      </w:r>
      <w:r>
        <w:t xml:space="preserve">и </w:t>
      </w:r>
      <w:r w:rsidR="00900C84">
        <w:t xml:space="preserve"> </w:t>
      </w:r>
      <w:r>
        <w:t>УИ2(-V)</w:t>
      </w:r>
      <w:r w:rsidR="00900C84">
        <w:t xml:space="preserve"> обоих каналов</w:t>
      </w:r>
      <w:r>
        <w:t xml:space="preserve"> с БЭ-</w:t>
      </w:r>
      <w:r w:rsidR="00900C84">
        <w:t>5</w:t>
      </w:r>
      <w:r>
        <w:t>;</w:t>
      </w:r>
    </w:p>
    <w:p w:rsidR="003F61AC" w:rsidRDefault="003F61AC" w:rsidP="00E26595">
      <w:pPr>
        <w:pStyle w:val="a7"/>
        <w:numPr>
          <w:ilvl w:val="0"/>
          <w:numId w:val="21"/>
        </w:numPr>
        <w:ind w:left="1134" w:hanging="425"/>
        <w:jc w:val="both"/>
      </w:pPr>
      <w:r>
        <w:t>проверку состояния излучающих поверхностей УИ1(+V) и УИ2(-V)</w:t>
      </w:r>
      <w:r w:rsidR="00900C84">
        <w:t xml:space="preserve"> обоих каналов</w:t>
      </w:r>
      <w:r>
        <w:t>, на которых не должно быть ржавчины (ржавчину удалить мелкозернистой наждачной бумагой). П</w:t>
      </w:r>
      <w:r>
        <w:t>е</w:t>
      </w:r>
      <w:r>
        <w:t>ред снятием УИ1(+V) и УИ2(-V)</w:t>
      </w:r>
      <w:r w:rsidR="00900C84">
        <w:t xml:space="preserve"> обоих каналов</w:t>
      </w:r>
      <w:r>
        <w:t xml:space="preserve"> следует отм</w:t>
      </w:r>
      <w:r>
        <w:t>е</w:t>
      </w:r>
      <w:r>
        <w:t>тить место их расположения на установочных профилях.</w:t>
      </w:r>
    </w:p>
    <w:p w:rsidR="003F61AC" w:rsidRDefault="003F61AC">
      <w:pPr>
        <w:pStyle w:val="2"/>
      </w:pPr>
      <w:bookmarkStart w:id="43" w:name="_Toc232768066"/>
      <w:bookmarkStart w:id="44" w:name="_Toc381286191"/>
      <w:r>
        <w:t>2</w:t>
      </w:r>
      <w:r w:rsidR="00EB24C4">
        <w:t>3</w:t>
      </w:r>
      <w:r>
        <w:t>. ПРАВИЛА ХРАНЕНИЯ</w:t>
      </w:r>
      <w:bookmarkEnd w:id="43"/>
      <w:bookmarkEnd w:id="44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 xml:space="preserve">.1. Условия хранения и транспортирования расходомеров должны осуществляться по условиям хранения 3 по ГОСТ 15150 (-30 </w:t>
      </w:r>
      <w:r>
        <w:rPr>
          <w:vertAlign w:val="superscript"/>
        </w:rPr>
        <w:t>о</w:t>
      </w:r>
      <w:r>
        <w:t xml:space="preserve">С &lt; </w:t>
      </w:r>
      <w:r>
        <w:rPr>
          <w:lang w:val="en-US"/>
        </w:rPr>
        <w:t>t</w:t>
      </w:r>
      <w:r>
        <w:t xml:space="preserve"> &lt; </w:t>
      </w:r>
      <w:r w:rsidR="008918E5">
        <w:t>5</w:t>
      </w:r>
      <w:r>
        <w:t>0</w:t>
      </w:r>
      <w:r>
        <w:rPr>
          <w:vertAlign w:val="superscript"/>
          <w:lang w:val="en-US"/>
        </w:rPr>
        <w:t>o</w:t>
      </w:r>
      <w:r w:rsidR="007B6ED8">
        <w:rPr>
          <w:vertAlign w:val="superscript"/>
        </w:rPr>
        <w:t xml:space="preserve"> </w:t>
      </w:r>
      <w:r>
        <w:rPr>
          <w:lang w:val="en-US"/>
        </w:rPr>
        <w:t>C</w:t>
      </w:r>
      <w:r>
        <w:t>)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>.2. Расходомеры в упаковке предприятия-изготовителя могут храниться в условиях капитальных отапливаемых помещений при отсутс</w:t>
      </w:r>
      <w:r>
        <w:t>т</w:t>
      </w:r>
      <w:r>
        <w:t>вии в воздухе паров кислот, щелочей и других вредных веществ.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>.3. Срок хранения расходомеров в упаковке предприятия-изготовителя один год.</w:t>
      </w:r>
    </w:p>
    <w:p w:rsidR="003F61AC" w:rsidRDefault="003F61AC">
      <w:pPr>
        <w:pStyle w:val="2"/>
      </w:pPr>
      <w:bookmarkStart w:id="45" w:name="_Toc232768067"/>
      <w:bookmarkStart w:id="46" w:name="_Toc381286192"/>
      <w:r>
        <w:rPr>
          <w:szCs w:val="20"/>
        </w:rPr>
        <w:t>2</w:t>
      </w:r>
      <w:r w:rsidR="00EB24C4">
        <w:rPr>
          <w:szCs w:val="20"/>
        </w:rPr>
        <w:t>4</w:t>
      </w:r>
      <w:r>
        <w:t>. ТРАНСПОРТИРОВАНИЕ</w:t>
      </w:r>
      <w:bookmarkEnd w:id="45"/>
      <w:bookmarkEnd w:id="46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4</w:t>
      </w:r>
      <w:r>
        <w:t>.1. Условия транспортирования  расходомеров  должны соо</w:t>
      </w:r>
      <w:r>
        <w:t>т</w:t>
      </w:r>
      <w:r>
        <w:t>ветствовать условиям транспортирования 5 по ГОСТ 15150</w:t>
      </w:r>
      <w:r w:rsidR="00EA3A38">
        <w:t xml:space="preserve">      </w:t>
      </w:r>
      <w:r>
        <w:t xml:space="preserve"> (-30 </w:t>
      </w:r>
      <w:r>
        <w:rPr>
          <w:vertAlign w:val="superscript"/>
        </w:rPr>
        <w:t>о</w:t>
      </w:r>
      <w:r>
        <w:t xml:space="preserve">С &lt; </w:t>
      </w:r>
      <w:r>
        <w:rPr>
          <w:lang w:val="en-US"/>
        </w:rPr>
        <w:t>t</w:t>
      </w:r>
      <w:r>
        <w:t xml:space="preserve"> &lt; </w:t>
      </w:r>
      <w:r w:rsidR="008918E5">
        <w:t>5</w:t>
      </w:r>
      <w:r>
        <w:t>0</w:t>
      </w:r>
      <w:r>
        <w:rPr>
          <w:vertAlign w:val="superscript"/>
          <w:lang w:val="en-US"/>
        </w:rPr>
        <w:t>o</w:t>
      </w:r>
      <w:r w:rsidR="007B6ED8">
        <w:rPr>
          <w:vertAlign w:val="superscript"/>
        </w:rPr>
        <w:t xml:space="preserve"> </w:t>
      </w:r>
      <w:r>
        <w:rPr>
          <w:lang w:val="en-US"/>
        </w:rPr>
        <w:t>C</w:t>
      </w:r>
      <w:r>
        <w:t>).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4</w:t>
      </w:r>
      <w:r>
        <w:t>.2. Перед транспортированием приборы и документация,  вх</w:t>
      </w:r>
      <w:r>
        <w:t>о</w:t>
      </w:r>
      <w:r>
        <w:t>дящие  в комплект расходомера,  должны быть упакованы.</w:t>
      </w:r>
    </w:p>
    <w:p w:rsidR="003F61AC" w:rsidRDefault="003F61AC">
      <w:pPr>
        <w:pStyle w:val="a7"/>
        <w:ind w:firstLine="709"/>
        <w:jc w:val="both"/>
      </w:pPr>
      <w:r>
        <w:t>Рекомендуется использовать  транспортную  тару  и  первичную упаковку   предприятия-изготовителя.</w:t>
      </w:r>
    </w:p>
    <w:p w:rsidR="003F61AC" w:rsidRDefault="003F61AC" w:rsidP="00621D39">
      <w:pPr>
        <w:pStyle w:val="2"/>
        <w:ind w:left="709" w:firstLine="0"/>
      </w:pPr>
      <w:bookmarkStart w:id="47" w:name="_Toc232768068"/>
      <w:r>
        <w:br w:type="page"/>
      </w:r>
      <w:bookmarkStart w:id="48" w:name="_Toc381286193"/>
      <w:r>
        <w:t>2</w:t>
      </w:r>
      <w:r w:rsidR="00EB24C4">
        <w:t>5</w:t>
      </w:r>
      <w:r>
        <w:t>. ПОВЕРКА</w:t>
      </w:r>
      <w:bookmarkEnd w:id="47"/>
      <w:bookmarkEnd w:id="48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.1</w:t>
      </w:r>
      <w:r w:rsidR="00E53EA0">
        <w:t xml:space="preserve">. </w:t>
      </w:r>
      <w:r>
        <w:t xml:space="preserve"> Первичная поверка расходомера проводится при выпуске из производства и после ремонта.</w:t>
      </w:r>
    </w:p>
    <w:p w:rsidR="003F61AC" w:rsidRDefault="003F61AC">
      <w:pPr>
        <w:pStyle w:val="a7"/>
        <w:ind w:firstLine="709"/>
        <w:jc w:val="both"/>
      </w:pPr>
      <w:r>
        <w:t>Поверка расходомера после устранения неисправностей, не влияющих на  метрологические характеристики (замена предохранителей, проводов, разъемов и т.п.), не проводится.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.2. Периодическая  поверка расходомера проводится при эк</w:t>
      </w:r>
      <w:r>
        <w:t>с</w:t>
      </w:r>
      <w:r>
        <w:t xml:space="preserve">плуатации не реже одного раза в </w:t>
      </w:r>
      <w:r w:rsidR="00272ADC">
        <w:t>3</w:t>
      </w:r>
      <w:r>
        <w:t xml:space="preserve"> года.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.3. Внеочередная  поверка  расходомера проводится при эк</w:t>
      </w:r>
      <w:r>
        <w:t>с</w:t>
      </w:r>
      <w:r>
        <w:t>плуатации в следующих случаях:</w:t>
      </w:r>
    </w:p>
    <w:p w:rsidR="003F61AC" w:rsidRDefault="003F61AC">
      <w:pPr>
        <w:pStyle w:val="a7"/>
        <w:ind w:firstLine="709"/>
        <w:jc w:val="both"/>
      </w:pPr>
      <w:r>
        <w:t>1 - при повреждении пломбы и утрате документов, подтвержда</w:t>
      </w:r>
      <w:r>
        <w:t>ю</w:t>
      </w:r>
      <w:r>
        <w:t>щих прохождение расходомером периодической поверки;</w:t>
      </w:r>
    </w:p>
    <w:p w:rsidR="003F61AC" w:rsidRDefault="003F61AC">
      <w:pPr>
        <w:pStyle w:val="a7"/>
        <w:ind w:firstLine="709"/>
        <w:jc w:val="both"/>
      </w:pPr>
      <w:r>
        <w:t>2 - при вводе в эксплуатацию после хранения более двух лет.</w:t>
      </w:r>
    </w:p>
    <w:p w:rsidR="00805CA3" w:rsidRDefault="00805CA3" w:rsidP="00805CA3">
      <w:pPr>
        <w:pStyle w:val="a7"/>
        <w:ind w:firstLine="709"/>
        <w:jc w:val="both"/>
        <w:rPr>
          <w:b/>
        </w:rPr>
      </w:pPr>
      <w:r>
        <w:rPr>
          <w:b/>
        </w:rPr>
        <w:t>25.</w:t>
      </w:r>
      <w:r w:rsidR="00393C55">
        <w:rPr>
          <w:b/>
        </w:rPr>
        <w:t>4</w:t>
      </w:r>
      <w:r>
        <w:rPr>
          <w:b/>
        </w:rPr>
        <w:t>. Методика поверки расходомера.</w:t>
      </w:r>
    </w:p>
    <w:p w:rsidR="00393C55" w:rsidRDefault="00393C55" w:rsidP="00393C55">
      <w:pPr>
        <w:pStyle w:val="a7"/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Определение основной погрешности расходомера допускается проводить двумя способами: </w:t>
      </w:r>
      <w:r>
        <w:rPr>
          <w:b/>
          <w:color w:val="000000"/>
        </w:rPr>
        <w:t xml:space="preserve">расчетно-имитационным и проливным (на расходомерной установке). </w:t>
      </w:r>
    </w:p>
    <w:p w:rsidR="00805CA3" w:rsidRDefault="00393C55" w:rsidP="00805CA3">
      <w:pPr>
        <w:pStyle w:val="a7"/>
        <w:ind w:firstLine="709"/>
        <w:jc w:val="both"/>
      </w:pPr>
      <w:r>
        <w:t xml:space="preserve">25.4.1. </w:t>
      </w:r>
      <w:r w:rsidR="00805CA3">
        <w:t>При проведении поверки должны выполняться операции,  указанные в табл.4</w:t>
      </w:r>
    </w:p>
    <w:p w:rsidR="00805CA3" w:rsidRDefault="00805CA3" w:rsidP="00805CA3">
      <w:pPr>
        <w:pStyle w:val="a7"/>
        <w:ind w:firstLine="709"/>
        <w:jc w:val="right"/>
      </w:pPr>
      <w:r>
        <w:t xml:space="preserve"> Т а б л и ц а  4  </w:t>
      </w:r>
    </w:p>
    <w:tbl>
      <w:tblPr>
        <w:tblW w:w="0" w:type="auto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49"/>
        <w:gridCol w:w="1985"/>
      </w:tblGrid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ind w:firstLine="709"/>
              <w:jc w:val="both"/>
            </w:pPr>
            <w:r>
              <w:t>Наименование операции</w:t>
            </w:r>
          </w:p>
        </w:tc>
        <w:tc>
          <w:tcPr>
            <w:tcW w:w="1985" w:type="dxa"/>
          </w:tcPr>
          <w:p w:rsidR="00805CA3" w:rsidRDefault="00805CA3" w:rsidP="00983086">
            <w:pPr>
              <w:pStyle w:val="a7"/>
              <w:jc w:val="both"/>
            </w:pPr>
            <w:r>
              <w:t>Номер пункта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Проверка внешнего вида</w:t>
            </w:r>
          </w:p>
        </w:tc>
        <w:tc>
          <w:tcPr>
            <w:tcW w:w="1985" w:type="dxa"/>
          </w:tcPr>
          <w:p w:rsidR="00805CA3" w:rsidRPr="00614AA9" w:rsidRDefault="00805CA3" w:rsidP="00983086">
            <w:pPr>
              <w:pStyle w:val="a7"/>
              <w:ind w:firstLine="709"/>
              <w:jc w:val="both"/>
            </w:pPr>
            <w:r w:rsidRPr="00614AA9">
              <w:t>25.4.5.1.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Опробование</w:t>
            </w:r>
          </w:p>
        </w:tc>
        <w:tc>
          <w:tcPr>
            <w:tcW w:w="1985" w:type="dxa"/>
          </w:tcPr>
          <w:p w:rsidR="00805CA3" w:rsidRPr="00614AA9" w:rsidRDefault="00805CA3" w:rsidP="00983086">
            <w:pPr>
              <w:pStyle w:val="a7"/>
              <w:ind w:firstLine="709"/>
              <w:jc w:val="both"/>
            </w:pPr>
            <w:r w:rsidRPr="00614AA9">
              <w:t>25.4.5.2.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Определение основной погрешности</w:t>
            </w:r>
          </w:p>
        </w:tc>
        <w:tc>
          <w:tcPr>
            <w:tcW w:w="1985" w:type="dxa"/>
          </w:tcPr>
          <w:p w:rsidR="00805CA3" w:rsidRPr="00614AA9" w:rsidRDefault="00805CA3" w:rsidP="00614AA9">
            <w:pPr>
              <w:pStyle w:val="a7"/>
              <w:ind w:firstLine="709"/>
              <w:jc w:val="both"/>
            </w:pPr>
            <w:r w:rsidRPr="00614AA9">
              <w:t>25.</w:t>
            </w:r>
            <w:r w:rsidR="00614AA9" w:rsidRPr="00614AA9">
              <w:t>5; 25.6</w:t>
            </w:r>
          </w:p>
        </w:tc>
      </w:tr>
    </w:tbl>
    <w:p w:rsidR="00805CA3" w:rsidRDefault="00805CA3" w:rsidP="00805CA3">
      <w:pPr>
        <w:pStyle w:val="a7"/>
        <w:ind w:firstLine="709"/>
        <w:jc w:val="both"/>
      </w:pPr>
    </w:p>
    <w:p w:rsidR="00805CA3" w:rsidRDefault="00805CA3" w:rsidP="00805CA3">
      <w:pPr>
        <w:pStyle w:val="a7"/>
        <w:ind w:firstLine="709"/>
        <w:jc w:val="both"/>
      </w:pPr>
      <w:r>
        <w:t>25.</w:t>
      </w:r>
      <w:r w:rsidR="00393C55">
        <w:t>4</w:t>
      </w:r>
      <w:r>
        <w:t>.</w:t>
      </w:r>
      <w:r w:rsidR="00393C55">
        <w:t>2</w:t>
      </w:r>
      <w:r>
        <w:t>. Средства поверки</w:t>
      </w:r>
    </w:p>
    <w:p w:rsidR="00A81FFA" w:rsidRDefault="00805CA3" w:rsidP="00805CA3">
      <w:pPr>
        <w:pStyle w:val="a7"/>
        <w:ind w:firstLine="709"/>
      </w:pPr>
      <w:r>
        <w:t>25.</w:t>
      </w:r>
      <w:r w:rsidR="00393C55">
        <w:t>4</w:t>
      </w:r>
      <w:r>
        <w:t>.</w:t>
      </w:r>
      <w:r w:rsidR="00393C55">
        <w:t>2</w:t>
      </w:r>
      <w:r>
        <w:t>.1. При  проведении  поверки должны быть применены сре</w:t>
      </w:r>
      <w:r>
        <w:t>д</w:t>
      </w:r>
      <w:r>
        <w:t>ства измерений, указанные в табл.5.</w:t>
      </w:r>
    </w:p>
    <w:p w:rsidR="00A81FFA" w:rsidRDefault="00A81FFA">
      <w:pPr>
        <w:rPr>
          <w:rFonts w:ascii="Arial" w:hAnsi="Arial"/>
          <w:sz w:val="18"/>
        </w:rPr>
      </w:pPr>
      <w:r>
        <w:br w:type="page"/>
      </w:r>
    </w:p>
    <w:p w:rsidR="00805CA3" w:rsidRDefault="00805CA3" w:rsidP="00805CA3">
      <w:pPr>
        <w:pStyle w:val="a7"/>
        <w:ind w:firstLine="709"/>
      </w:pPr>
    </w:p>
    <w:p w:rsidR="00805CA3" w:rsidRDefault="00805CA3" w:rsidP="00805CA3">
      <w:pPr>
        <w:pStyle w:val="a7"/>
        <w:ind w:firstLine="709"/>
        <w:jc w:val="right"/>
      </w:pPr>
      <w:r>
        <w:t xml:space="preserve">Т а б л и ц а 5 </w:t>
      </w:r>
    </w:p>
    <w:tbl>
      <w:tblPr>
        <w:tblW w:w="621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5138"/>
      </w:tblGrid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983086">
            <w:pPr>
              <w:pStyle w:val="a7"/>
              <w:spacing w:line="240" w:lineRule="auto"/>
              <w:ind w:right="-108"/>
              <w:jc w:val="both"/>
            </w:pPr>
            <w:r>
              <w:t>Номер пункта д</w:t>
            </w:r>
            <w:r>
              <w:t>о</w:t>
            </w:r>
            <w:r>
              <w:t>кумента по поверке</w:t>
            </w:r>
          </w:p>
        </w:tc>
        <w:tc>
          <w:tcPr>
            <w:tcW w:w="5138" w:type="dxa"/>
          </w:tcPr>
          <w:p w:rsidR="00805CA3" w:rsidRDefault="00805CA3" w:rsidP="00983086">
            <w:pPr>
              <w:pStyle w:val="a7"/>
              <w:spacing w:line="240" w:lineRule="auto"/>
              <w:jc w:val="both"/>
            </w:pPr>
            <w:r>
              <w:t>Наименование эталонного средства измерений или вспомогательного средства поверки; номер документа, регламентирующего технические требования  к  средству; разряд по государственной поверочной  схеме и (или) метрологические и основные технические характеристики</w:t>
            </w:r>
          </w:p>
          <w:p w:rsidR="00805CA3" w:rsidRDefault="00805CA3" w:rsidP="00983086">
            <w:pPr>
              <w:pStyle w:val="a7"/>
              <w:spacing w:line="240" w:lineRule="auto"/>
              <w:ind w:firstLine="709"/>
              <w:jc w:val="both"/>
            </w:pPr>
          </w:p>
        </w:tc>
      </w:tr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393C55">
            <w:pPr>
              <w:pStyle w:val="a7"/>
              <w:spacing w:line="240" w:lineRule="auto"/>
              <w:jc w:val="both"/>
            </w:pPr>
            <w:r>
              <w:t>25.</w:t>
            </w:r>
            <w:r w:rsidR="00917D55">
              <w:t>5; 25.6</w:t>
            </w:r>
          </w:p>
          <w:p w:rsidR="00393C55" w:rsidRDefault="00393C55" w:rsidP="00393C55">
            <w:pPr>
              <w:pStyle w:val="a7"/>
              <w:spacing w:line="240" w:lineRule="auto"/>
              <w:jc w:val="both"/>
            </w:pPr>
          </w:p>
          <w:p w:rsidR="00393C55" w:rsidRDefault="00393C55" w:rsidP="00393C55">
            <w:pPr>
              <w:pStyle w:val="a7"/>
              <w:spacing w:line="240" w:lineRule="auto"/>
              <w:jc w:val="both"/>
            </w:pPr>
          </w:p>
        </w:tc>
        <w:tc>
          <w:tcPr>
            <w:tcW w:w="5138" w:type="dxa"/>
          </w:tcPr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Психрометр аспирационный М34,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диапазон измерений относительной влажности 10 ÷ 100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%. 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sz w:val="18"/>
                <w:szCs w:val="18"/>
              </w:rPr>
              <w:t>Стеклянный жидкостный термометр ТЛ-4, диапазон и</w:t>
            </w:r>
            <w:r w:rsidRPr="008918E5">
              <w:rPr>
                <w:rFonts w:ascii="Arial" w:hAnsi="Arial" w:cs="Arial"/>
                <w:sz w:val="18"/>
                <w:szCs w:val="18"/>
              </w:rPr>
              <w:t>з</w:t>
            </w:r>
            <w:r w:rsidRPr="008918E5">
              <w:rPr>
                <w:rFonts w:ascii="Arial" w:hAnsi="Arial" w:cs="Arial"/>
                <w:sz w:val="18"/>
                <w:szCs w:val="18"/>
              </w:rPr>
              <w:t xml:space="preserve">мерений температуры 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÷ 50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С. 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Барометр-анероид 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Д-49-А</w:t>
            </w:r>
          </w:p>
          <w:p w:rsidR="00805CA3" w:rsidRDefault="00805CA3" w:rsidP="00983086">
            <w:pPr>
              <w:pStyle w:val="a9"/>
              <w:ind w:right="-4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Вольтметр универсальный цифровой В7-53/1; сила пост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янного тока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10 мкА ÷ 2 А, погрешность ± 0,15 %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напряж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ние переменного тока 0,2 ÷ 700 В, погрешность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917D55" w:rsidRDefault="00805CA3" w:rsidP="00917D55">
            <w:pPr>
              <w:pStyle w:val="a7"/>
              <w:spacing w:line="240" w:lineRule="auto"/>
              <w:jc w:val="both"/>
              <w:rPr>
                <w:rFonts w:cs="Arial"/>
                <w:szCs w:val="18"/>
              </w:rPr>
            </w:pPr>
            <w:r w:rsidRPr="008918E5">
              <w:rPr>
                <w:rFonts w:cs="Arial"/>
                <w:color w:val="000000"/>
                <w:szCs w:val="18"/>
              </w:rPr>
              <w:t>± 0,8 %.</w:t>
            </w:r>
            <w:r w:rsidR="00917D55" w:rsidRPr="008918E5">
              <w:rPr>
                <w:rFonts w:cs="Arial"/>
                <w:szCs w:val="18"/>
              </w:rPr>
              <w:t xml:space="preserve"> </w:t>
            </w:r>
          </w:p>
          <w:p w:rsidR="00805CA3" w:rsidRPr="008918E5" w:rsidRDefault="00917D55" w:rsidP="00917D55">
            <w:pPr>
              <w:pStyle w:val="a7"/>
              <w:spacing w:line="240" w:lineRule="auto"/>
              <w:jc w:val="both"/>
              <w:rPr>
                <w:rFonts w:cs="Arial"/>
                <w:szCs w:val="18"/>
              </w:rPr>
            </w:pPr>
            <w:r w:rsidRPr="008918E5">
              <w:rPr>
                <w:rFonts w:cs="Arial"/>
                <w:szCs w:val="18"/>
              </w:rPr>
              <w:t>Рулетка измерительная, металлическая - ЗПКЗ-10 АУТ/1 ГОСТ 7502-89. Предел измерения 10 м; погрешность ± 0,5 мм</w:t>
            </w:r>
          </w:p>
        </w:tc>
      </w:tr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25.</w:t>
            </w:r>
            <w:r w:rsidR="00917D55">
              <w:rPr>
                <w:color w:val="000000"/>
              </w:rPr>
              <w:t>6</w:t>
            </w:r>
          </w:p>
          <w:p w:rsidR="00393C55" w:rsidRDefault="00393C55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</w:p>
          <w:p w:rsidR="00393C55" w:rsidRDefault="00393C55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</w:p>
        </w:tc>
        <w:tc>
          <w:tcPr>
            <w:tcW w:w="5138" w:type="dxa"/>
          </w:tcPr>
          <w:p w:rsidR="00917D55" w:rsidRDefault="00917D55" w:rsidP="00917D55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Установка для поверки счетчиков холодной и горячей воды УПВГ, диапазон измерений  0 ÷ 20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/ч, температ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ра контролируемой среды до 90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С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Установка поверочная расходомерная УППР-500, раб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тающая на воде, погрешность ± 0,3 %, пределы измер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ния 0,03 ÷ 500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/ч.</w:t>
            </w:r>
          </w:p>
          <w:p w:rsidR="00805CA3" w:rsidRPr="008918E5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Расходомерная установка  «ПОТОК ПУ-30Э», диапазон измерений 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÷ 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/ч, относительная погрешность не более 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%</w:t>
            </w:r>
          </w:p>
          <w:p w:rsidR="00805CA3" w:rsidRPr="008918E5" w:rsidRDefault="00805CA3" w:rsidP="00917D55">
            <w:pPr>
              <w:pStyle w:val="a7"/>
              <w:spacing w:line="240" w:lineRule="auto"/>
              <w:jc w:val="both"/>
              <w:rPr>
                <w:rFonts w:cs="Arial"/>
                <w:color w:val="FF0000"/>
                <w:szCs w:val="18"/>
              </w:rPr>
            </w:pPr>
          </w:p>
        </w:tc>
      </w:tr>
    </w:tbl>
    <w:p w:rsidR="00805CA3" w:rsidRDefault="00805CA3" w:rsidP="00805CA3">
      <w:pPr>
        <w:pStyle w:val="a7"/>
        <w:ind w:firstLine="709"/>
        <w:jc w:val="both"/>
      </w:pPr>
    </w:p>
    <w:p w:rsidR="00805CA3" w:rsidRDefault="00805CA3" w:rsidP="00805CA3">
      <w:pPr>
        <w:pStyle w:val="a7"/>
        <w:ind w:firstLine="709"/>
        <w:jc w:val="both"/>
      </w:pPr>
      <w:r>
        <w:t>Допускается применение других средств измерений с  аналоги</w:t>
      </w:r>
      <w:r>
        <w:t>ч</w:t>
      </w:r>
      <w:r>
        <w:t>ными  или лучшими метрологическими характеристиками.</w:t>
      </w:r>
    </w:p>
    <w:p w:rsidR="00805CA3" w:rsidRDefault="00805CA3" w:rsidP="00805CA3">
      <w:pPr>
        <w:pStyle w:val="a7"/>
        <w:ind w:firstLine="709"/>
        <w:jc w:val="both"/>
      </w:pPr>
      <w:r>
        <w:t>25.4.2.2. Все средства измерений должны быть поверены орган</w:t>
      </w:r>
      <w:r>
        <w:t>а</w:t>
      </w:r>
      <w:r>
        <w:t>ми Государственной метрологической службы и иметь действующие св</w:t>
      </w:r>
      <w:r>
        <w:t>и</w:t>
      </w:r>
      <w:r>
        <w:t>детельства о поверке или оттиски  поверительных клейм.</w:t>
      </w:r>
    </w:p>
    <w:p w:rsidR="00805CA3" w:rsidRDefault="00805CA3" w:rsidP="00805CA3">
      <w:pPr>
        <w:pStyle w:val="a7"/>
        <w:ind w:firstLine="709"/>
        <w:jc w:val="both"/>
      </w:pPr>
      <w:r>
        <w:t>25.4.3. Требования безопасности</w:t>
      </w:r>
    </w:p>
    <w:p w:rsidR="00805CA3" w:rsidRDefault="00805CA3" w:rsidP="00805CA3">
      <w:pPr>
        <w:pStyle w:val="a7"/>
        <w:ind w:firstLine="709"/>
        <w:jc w:val="both"/>
      </w:pPr>
      <w:r>
        <w:t>25.4.3.1. К проведению поверки допускаются лица,  изучившие Р</w:t>
      </w:r>
      <w:r>
        <w:t>у</w:t>
      </w:r>
      <w:r>
        <w:t>ководство по эксплуатации.</w:t>
      </w:r>
    </w:p>
    <w:p w:rsidR="00805CA3" w:rsidRDefault="00805CA3" w:rsidP="00805CA3">
      <w:pPr>
        <w:pStyle w:val="a7"/>
        <w:ind w:firstLine="709"/>
        <w:jc w:val="both"/>
      </w:pPr>
      <w:r>
        <w:t>25.4.3.2. При установке и монтаже расходомеров должны строго соблюдаться правила техники безопасности, изложенные в разделе 7 "Указания мер безопасности".</w:t>
      </w:r>
    </w:p>
    <w:p w:rsidR="00805CA3" w:rsidRDefault="00805CA3" w:rsidP="00805CA3">
      <w:pPr>
        <w:pStyle w:val="a7"/>
        <w:ind w:firstLine="709"/>
        <w:jc w:val="both"/>
      </w:pPr>
      <w:r>
        <w:t>25.4.4. Условия поверки и подготовка к ней</w:t>
      </w:r>
    </w:p>
    <w:p w:rsidR="00805CA3" w:rsidRDefault="00805CA3" w:rsidP="00805CA3">
      <w:pPr>
        <w:pStyle w:val="a7"/>
        <w:ind w:firstLine="709"/>
        <w:jc w:val="both"/>
      </w:pPr>
      <w:r>
        <w:t>При проведении  поверки должны соблюдаться следующие усл</w:t>
      </w:r>
      <w:r>
        <w:t>о</w:t>
      </w:r>
      <w:r>
        <w:t>вия: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температура окружающего воздуха </w:t>
      </w:r>
      <w:r w:rsidR="00A81FFA">
        <w:t>(</w:t>
      </w:r>
      <w:r>
        <w:t xml:space="preserve">20 </w:t>
      </w:r>
      <w:r w:rsidRPr="00FB3969">
        <w:rPr>
          <w:position w:val="-4"/>
        </w:rPr>
        <w:object w:dxaOrig="220" w:dyaOrig="240">
          <v:shape id="_x0000_i1049" type="#_x0000_t75" style="width:10.05pt;height:12.4pt" o:ole="" fillcolor="window">
            <v:imagedata r:id="rId37" o:title=""/>
          </v:shape>
          <o:OLEObject Type="Embed" ProgID="Equation.3" ShapeID="_x0000_i1049" DrawAspect="Content" ObjectID="_1459069578" r:id="rId46"/>
        </w:object>
      </w:r>
      <w:r>
        <w:t> 5</w:t>
      </w:r>
      <w:r w:rsidR="00A81FFA">
        <w:t>)</w:t>
      </w:r>
      <w:r>
        <w:t xml:space="preserve"> </w:t>
      </w:r>
      <w:r>
        <w:rPr>
          <w:vertAlign w:val="superscript"/>
        </w:rPr>
        <w:t>о</w:t>
      </w:r>
      <w:r>
        <w:t>С;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относительная влажность от 30 до 80 %;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атмосферное давление от 0,084 до 1 МПа (от  630  до  800  мм рт.ст.);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температура контролируемой среды (воды)  </w:t>
      </w:r>
      <w:r w:rsidR="00A81FFA">
        <w:t>(</w:t>
      </w:r>
      <w:r>
        <w:t>20 </w:t>
      </w:r>
      <w:r w:rsidRPr="00FB3969">
        <w:rPr>
          <w:position w:val="-4"/>
        </w:rPr>
        <w:object w:dxaOrig="220" w:dyaOrig="240">
          <v:shape id="_x0000_i1050" type="#_x0000_t75" style="width:10.05pt;height:12.4pt" o:ole="" fillcolor="window">
            <v:imagedata r:id="rId37" o:title=""/>
          </v:shape>
          <o:OLEObject Type="Embed" ProgID="Equation.3" ShapeID="_x0000_i1050" DrawAspect="Content" ObjectID="_1459069579" r:id="rId47"/>
        </w:object>
      </w:r>
      <w:r>
        <w:t>5</w:t>
      </w:r>
      <w:r w:rsidR="00A81FFA">
        <w:t>)</w:t>
      </w:r>
      <w:r>
        <w:t xml:space="preserve"> </w:t>
      </w:r>
      <w:r>
        <w:rPr>
          <w:vertAlign w:val="superscript"/>
        </w:rPr>
        <w:t>о</w:t>
      </w:r>
      <w:r>
        <w:t xml:space="preserve">С;   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питание: от сети переменного тока  напряжением  </w:t>
      </w:r>
      <w:r w:rsidR="00A81FFA">
        <w:t>(</w:t>
      </w:r>
      <w:r>
        <w:t xml:space="preserve">220 </w:t>
      </w:r>
      <w:r w:rsidRPr="00FB3969">
        <w:rPr>
          <w:position w:val="-4"/>
        </w:rPr>
        <w:object w:dxaOrig="220" w:dyaOrig="240">
          <v:shape id="_x0000_i1051" type="#_x0000_t75" style="width:10.05pt;height:12.4pt" o:ole="" fillcolor="window">
            <v:imagedata r:id="rId37" o:title=""/>
          </v:shape>
          <o:OLEObject Type="Embed" ProgID="Equation.3" ShapeID="_x0000_i1051" DrawAspect="Content" ObjectID="_1459069580" r:id="rId48"/>
        </w:object>
      </w:r>
      <w:r>
        <w:t xml:space="preserve"> 4,4</w:t>
      </w:r>
      <w:r w:rsidR="00A81FFA">
        <w:t>)</w:t>
      </w:r>
      <w:r>
        <w:t xml:space="preserve">  В,  частотой  </w:t>
      </w:r>
      <w:r w:rsidR="00A81FFA">
        <w:t>(</w:t>
      </w:r>
      <w:r>
        <w:t xml:space="preserve">50 </w:t>
      </w:r>
      <w:r w:rsidRPr="00FB3969">
        <w:rPr>
          <w:position w:val="-4"/>
        </w:rPr>
        <w:object w:dxaOrig="220" w:dyaOrig="240">
          <v:shape id="_x0000_i1052" type="#_x0000_t75" style="width:10.05pt;height:12.4pt" o:ole="" fillcolor="window">
            <v:imagedata r:id="rId37" o:title=""/>
          </v:shape>
          <o:OLEObject Type="Embed" ProgID="Equation.3" ShapeID="_x0000_i1052" DrawAspect="Content" ObjectID="_1459069581" r:id="rId49"/>
        </w:object>
      </w:r>
      <w:r>
        <w:t> 0,5</w:t>
      </w:r>
      <w:r w:rsidR="00A81FFA">
        <w:t>)</w:t>
      </w:r>
      <w:r>
        <w:t xml:space="preserve"> Гц;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отсутствие вибрации, тряски, магнитного поля, кроме земн</w:t>
      </w:r>
      <w:r>
        <w:t>о</w:t>
      </w:r>
      <w:r>
        <w:t>го;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перед началом поверки расходомер должен быть выдержан в указанных выше условиях в выключенном состоянии не м</w:t>
      </w:r>
      <w:r>
        <w:t>е</w:t>
      </w:r>
      <w:r>
        <w:t>нее 1 ч;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перед началом поверки расходомер должен быть выдержан во включенном состоянии не менее  30  мин.  </w:t>
      </w:r>
    </w:p>
    <w:p w:rsidR="00805CA3" w:rsidRDefault="00805CA3" w:rsidP="00805CA3">
      <w:pPr>
        <w:pStyle w:val="a7"/>
        <w:ind w:firstLine="709"/>
        <w:jc w:val="both"/>
      </w:pPr>
    </w:p>
    <w:p w:rsidR="00805CA3" w:rsidRPr="00393C55" w:rsidRDefault="00805CA3" w:rsidP="00805CA3">
      <w:pPr>
        <w:pStyle w:val="a7"/>
        <w:ind w:firstLine="709"/>
        <w:jc w:val="both"/>
        <w:rPr>
          <w:b/>
        </w:rPr>
      </w:pPr>
      <w:r w:rsidRPr="00393C55">
        <w:rPr>
          <w:b/>
        </w:rPr>
        <w:t>25.4.5. Проведение поверки</w:t>
      </w:r>
    </w:p>
    <w:p w:rsidR="00805CA3" w:rsidRDefault="00805CA3" w:rsidP="00805CA3">
      <w:pPr>
        <w:pStyle w:val="a7"/>
        <w:ind w:firstLine="709"/>
        <w:jc w:val="both"/>
      </w:pPr>
      <w:r>
        <w:t>25.4.5.1. Проверка внешнего вида.</w:t>
      </w:r>
    </w:p>
    <w:p w:rsidR="00805CA3" w:rsidRDefault="00805CA3" w:rsidP="00805CA3">
      <w:pPr>
        <w:pStyle w:val="a7"/>
        <w:ind w:firstLine="709"/>
        <w:jc w:val="both"/>
      </w:pPr>
      <w:r>
        <w:t>При проверке внешнего вида должно быть установлено соотве</w:t>
      </w:r>
      <w:r>
        <w:t>т</w:t>
      </w:r>
      <w:r>
        <w:t>ствие маркировки, указанной в разделе "Маркирование и пломбирование" Руководства по эксплуатации, комплектности датчика расхода, указанной в паспорте, а также сохранность пломбы на БЭ.</w:t>
      </w:r>
    </w:p>
    <w:p w:rsidR="00805CA3" w:rsidRDefault="00805CA3" w:rsidP="00805CA3">
      <w:pPr>
        <w:pStyle w:val="a7"/>
        <w:ind w:firstLine="709"/>
        <w:jc w:val="both"/>
      </w:pPr>
      <w:r>
        <w:t>При проверке внешнего вида расходомера должно быть устано</w:t>
      </w:r>
      <w:r>
        <w:t>в</w:t>
      </w:r>
      <w:r>
        <w:t>лено отсутствие механических повреждений.</w:t>
      </w:r>
    </w:p>
    <w:p w:rsidR="00393C55" w:rsidRDefault="00393C55">
      <w:pPr>
        <w:rPr>
          <w:rFonts w:ascii="Arial" w:hAnsi="Arial"/>
          <w:sz w:val="18"/>
        </w:rPr>
      </w:pPr>
      <w:r>
        <w:br w:type="page"/>
      </w:r>
    </w:p>
    <w:p w:rsidR="00805CA3" w:rsidRDefault="00805CA3" w:rsidP="00805CA3">
      <w:pPr>
        <w:pStyle w:val="a7"/>
        <w:ind w:firstLine="709"/>
        <w:jc w:val="both"/>
      </w:pPr>
      <w:r>
        <w:t>25.4.5.2. Опробование</w:t>
      </w:r>
    </w:p>
    <w:p w:rsidR="00805CA3" w:rsidRPr="00E363A9" w:rsidRDefault="00805CA3" w:rsidP="00805CA3">
      <w:pPr>
        <w:pStyle w:val="a7"/>
        <w:ind w:firstLine="709"/>
        <w:jc w:val="both"/>
        <w:rPr>
          <w:color w:val="FF0000"/>
        </w:rPr>
      </w:pPr>
      <w:r>
        <w:rPr>
          <w:color w:val="000000"/>
        </w:rPr>
        <w:t xml:space="preserve">Установить расходомер в соответствии с </w:t>
      </w:r>
      <w:r w:rsidRPr="00614AA9">
        <w:t>разделами 8 – 1</w:t>
      </w:r>
      <w:r w:rsidR="00917D55">
        <w:t>2</w:t>
      </w:r>
      <w:r w:rsidRPr="00614AA9">
        <w:t>.</w:t>
      </w:r>
      <w:r w:rsidRPr="00E363A9">
        <w:rPr>
          <w:color w:val="FF0000"/>
        </w:rPr>
        <w:t xml:space="preserve"> </w:t>
      </w:r>
    </w:p>
    <w:p w:rsidR="00805CA3" w:rsidRDefault="00805CA3" w:rsidP="00805CA3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подключении расходомера к питающей сети выполняется программа самодиагностирования, и после ее завершения автоматически устанавливается режим отображения текущих значений измеряемых в</w:t>
      </w:r>
      <w:r>
        <w:rPr>
          <w:color w:val="000000"/>
        </w:rPr>
        <w:t>е</w:t>
      </w:r>
      <w:r>
        <w:rPr>
          <w:color w:val="000000"/>
        </w:rPr>
        <w:t>личин (режим «Измерение»), что свидетельствует об исправности расх</w:t>
      </w:r>
      <w:r>
        <w:rPr>
          <w:color w:val="000000"/>
        </w:rPr>
        <w:t>о</w:t>
      </w:r>
      <w:r>
        <w:rPr>
          <w:color w:val="000000"/>
        </w:rPr>
        <w:t>домера.</w:t>
      </w:r>
    </w:p>
    <w:p w:rsidR="00F87EEB" w:rsidRDefault="00F87EEB" w:rsidP="00F87EEB">
      <w:pPr>
        <w:pStyle w:val="a7"/>
        <w:ind w:firstLine="709"/>
        <w:jc w:val="both"/>
        <w:rPr>
          <w:b/>
          <w:color w:val="000000"/>
        </w:rPr>
      </w:pPr>
      <w:r>
        <w:rPr>
          <w:b/>
          <w:color w:val="000000"/>
        </w:rPr>
        <w:t>25.</w:t>
      </w:r>
      <w:r w:rsidR="00393C55">
        <w:rPr>
          <w:b/>
          <w:color w:val="000000"/>
        </w:rPr>
        <w:t>5</w:t>
      </w:r>
      <w:r>
        <w:rPr>
          <w:b/>
          <w:color w:val="000000"/>
        </w:rPr>
        <w:t xml:space="preserve">.  Определение основной погрешности расчетно-имитационным способом. </w:t>
      </w:r>
    </w:p>
    <w:p w:rsidR="00A81FFA" w:rsidRPr="009D7221" w:rsidRDefault="007D0012" w:rsidP="00A81FFA">
      <w:pPr>
        <w:pStyle w:val="a7"/>
        <w:ind w:firstLine="709"/>
        <w:rPr>
          <w:rFonts w:cs="Arial"/>
          <w:szCs w:val="18"/>
        </w:rPr>
      </w:pPr>
      <w:r>
        <w:rPr>
          <w:rFonts w:cs="Arial"/>
          <w:szCs w:val="18"/>
        </w:rPr>
        <w:t>О</w:t>
      </w:r>
      <w:r w:rsidR="00A81FFA" w:rsidRPr="009D7221">
        <w:rPr>
          <w:rFonts w:cs="Arial"/>
          <w:szCs w:val="18"/>
        </w:rPr>
        <w:t>пределени</w:t>
      </w:r>
      <w:r>
        <w:rPr>
          <w:rFonts w:cs="Arial"/>
          <w:szCs w:val="18"/>
        </w:rPr>
        <w:t>е</w:t>
      </w:r>
      <w:r w:rsidR="00A81FFA" w:rsidRPr="009D7221">
        <w:rPr>
          <w:rFonts w:cs="Arial"/>
          <w:szCs w:val="18"/>
        </w:rPr>
        <w:t xml:space="preserve"> основной погрешности расходомера </w:t>
      </w:r>
      <w:r>
        <w:rPr>
          <w:rFonts w:cs="Arial"/>
          <w:szCs w:val="18"/>
        </w:rPr>
        <w:t>проводится для каждого канала.</w:t>
      </w:r>
    </w:p>
    <w:p w:rsidR="00F87EEB" w:rsidRDefault="00F87EEB" w:rsidP="00F87EEB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определении основной погрешности расходомера расчетно-имитационным способом ПП-1 устанавливается на заглушенном с одной стороны прямолинейном отрезке трубы, заполненном водой, длиной не менее 500 мм, с внутренним диаметром не менее 40 мм.</w:t>
      </w:r>
    </w:p>
    <w:p w:rsidR="00F87EEB" w:rsidRDefault="00F87EEB" w:rsidP="00F87EEB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 xml:space="preserve">Для определения основной погрешности расчетно-имитационным способом необходимо определить параметры прямолинейного отрезка трубы: 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определить длину внешней окружности или внутренний диаметр о</w:t>
      </w:r>
      <w:r>
        <w:rPr>
          <w:color w:val="000000"/>
        </w:rPr>
        <w:t>т</w:t>
      </w:r>
      <w:r>
        <w:rPr>
          <w:color w:val="000000"/>
        </w:rPr>
        <w:t>резка трубопровода, толщину стенки трубопровода, материал труб</w:t>
      </w:r>
      <w:r>
        <w:rPr>
          <w:color w:val="000000"/>
        </w:rPr>
        <w:t>о</w:t>
      </w:r>
      <w:r>
        <w:rPr>
          <w:color w:val="000000"/>
        </w:rPr>
        <w:t>провода, тип измеряемой среды, верхний предел измеряемого ра</w:t>
      </w:r>
      <w:r>
        <w:rPr>
          <w:color w:val="000000"/>
        </w:rPr>
        <w:t>с</w:t>
      </w:r>
      <w:r>
        <w:rPr>
          <w:color w:val="000000"/>
        </w:rPr>
        <w:t>хода для данного трубопровода (см. табл.1);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при помощи кнопок "</w:t>
      </w:r>
      <w:r>
        <w:t xml:space="preserve">Просмотр </w:t>
      </w:r>
      <w:r>
        <w:rPr>
          <w:b/>
        </w:rPr>
        <w:sym w:font="Symbol" w:char="F0DD"/>
      </w:r>
      <w:r>
        <w:rPr>
          <w:color w:val="000000"/>
        </w:rPr>
        <w:t>"</w:t>
      </w:r>
      <w:r>
        <w:t xml:space="preserve"> или </w:t>
      </w:r>
      <w:r>
        <w:rPr>
          <w:color w:val="000000"/>
        </w:rPr>
        <w:t>"</w:t>
      </w:r>
      <w:r>
        <w:t xml:space="preserve">Просмотр </w:t>
      </w:r>
      <w:r>
        <w:rPr>
          <w:b/>
        </w:rPr>
        <w:sym w:font="Symbol" w:char="F0DF"/>
      </w:r>
      <w:r>
        <w:rPr>
          <w:color w:val="000000"/>
        </w:rPr>
        <w:t>",</w:t>
      </w:r>
      <w:r>
        <w:t xml:space="preserve"> </w:t>
      </w:r>
      <w:r>
        <w:rPr>
          <w:color w:val="000000"/>
        </w:rPr>
        <w:t>"Архив", "Ввод", "Меню", ввести значения этих параметров в память прибора в соо</w:t>
      </w:r>
      <w:r>
        <w:rPr>
          <w:color w:val="000000"/>
        </w:rPr>
        <w:t>т</w:t>
      </w:r>
      <w:r>
        <w:rPr>
          <w:color w:val="000000"/>
        </w:rPr>
        <w:t>ветствии с разделом 1</w:t>
      </w:r>
      <w:r w:rsidR="007D0012">
        <w:rPr>
          <w:color w:val="000000"/>
        </w:rPr>
        <w:t>0</w:t>
      </w:r>
      <w:r>
        <w:rPr>
          <w:color w:val="000000"/>
        </w:rPr>
        <w:t>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первичный преобразователь ПП-1 установить в соответствии с ра</w:t>
      </w:r>
      <w:r>
        <w:rPr>
          <w:color w:val="000000"/>
        </w:rPr>
        <w:t>з</w:t>
      </w:r>
      <w:r>
        <w:rPr>
          <w:color w:val="000000"/>
        </w:rPr>
        <w:t>делом 1</w:t>
      </w:r>
      <w:r w:rsidR="007D0012">
        <w:rPr>
          <w:color w:val="000000"/>
        </w:rPr>
        <w:t>1;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</w:pPr>
      <w:r>
        <w:rPr>
          <w:color w:val="000000"/>
        </w:rPr>
        <w:t>установить нуль расходомера в соответствии с разделом 1</w:t>
      </w:r>
      <w:r w:rsidR="007D0012">
        <w:rPr>
          <w:color w:val="000000"/>
        </w:rPr>
        <w:t>2</w:t>
      </w:r>
      <w:r>
        <w:rPr>
          <w:color w:val="000000"/>
        </w:rPr>
        <w:t>.</w:t>
      </w:r>
    </w:p>
    <w:p w:rsidR="00C97EF7" w:rsidRDefault="00F87EEB" w:rsidP="00F87EEB">
      <w:pPr>
        <w:pStyle w:val="a7"/>
        <w:ind w:firstLine="708"/>
        <w:jc w:val="both"/>
      </w:pPr>
      <w:r>
        <w:rPr>
          <w:szCs w:val="24"/>
        </w:rPr>
        <w:t xml:space="preserve">Определение основной погрешности  </w:t>
      </w:r>
      <w:r>
        <w:t xml:space="preserve">расчетно-имитационным способом проводится при нулевом расходе в трех контрольных точках </w:t>
      </w:r>
    </w:p>
    <w:p w:rsidR="00C97EF7" w:rsidRDefault="00C97EF7">
      <w:pPr>
        <w:rPr>
          <w:rFonts w:ascii="Arial" w:hAnsi="Arial"/>
          <w:sz w:val="18"/>
        </w:rPr>
      </w:pPr>
      <w:r>
        <w:br w:type="page"/>
      </w:r>
    </w:p>
    <w:p w:rsidR="00F87EEB" w:rsidRDefault="00F87EEB" w:rsidP="00C97EF7">
      <w:pPr>
        <w:pStyle w:val="a7"/>
        <w:jc w:val="both"/>
        <w:rPr>
          <w:szCs w:val="24"/>
        </w:rPr>
      </w:pPr>
      <w:r>
        <w:t>диапазона измерения соответственно 20%, 50%  и 100% от верхнего пр</w:t>
      </w:r>
      <w:r>
        <w:t>е</w:t>
      </w:r>
      <w:r>
        <w:t xml:space="preserve">дела измерения расхода в режиме </w:t>
      </w:r>
      <w:r w:rsidRPr="00D24A6D">
        <w:rPr>
          <w:szCs w:val="24"/>
        </w:rPr>
        <w:t>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  <w:r>
        <w:t xml:space="preserve">. </w:t>
      </w:r>
      <w:r w:rsidRPr="00D24A6D">
        <w:rPr>
          <w:szCs w:val="24"/>
        </w:rPr>
        <w:t xml:space="preserve">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Для этого необходимо перейти из режима "И</w:t>
      </w:r>
      <w:r>
        <w:rPr>
          <w:szCs w:val="24"/>
        </w:rPr>
        <w:t>змерения</w:t>
      </w:r>
      <w:r w:rsidRPr="00D24A6D">
        <w:rPr>
          <w:szCs w:val="24"/>
        </w:rPr>
        <w:t>" в режим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  <w:r>
        <w:rPr>
          <w:szCs w:val="24"/>
        </w:rPr>
        <w:t xml:space="preserve"> </w:t>
      </w:r>
      <w:r w:rsidRPr="00D24A6D">
        <w:rPr>
          <w:szCs w:val="24"/>
        </w:rPr>
        <w:t>при помощи кнопки "М"; тогда на дисплее появится соо</w:t>
      </w:r>
      <w:r w:rsidRPr="00D24A6D">
        <w:rPr>
          <w:szCs w:val="24"/>
        </w:rPr>
        <w:t>б</w:t>
      </w:r>
      <w:r w:rsidRPr="00D24A6D">
        <w:rPr>
          <w:szCs w:val="24"/>
        </w:rPr>
        <w:t>щение: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>
        <w:rPr>
          <w:szCs w:val="24"/>
        </w:rPr>
        <w:t>Меню пользователя</w:t>
      </w:r>
    </w:p>
    <w:p w:rsidR="00F87EEB" w:rsidRPr="00D24A6D" w:rsidRDefault="00F87EEB" w:rsidP="00CD087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Далее поиск режима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 xml:space="preserve">" осуществляется с помощью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появиться с</w:t>
      </w:r>
      <w:r w:rsidRPr="00D24A6D">
        <w:rPr>
          <w:szCs w:val="24"/>
        </w:rPr>
        <w:t>о</w:t>
      </w:r>
      <w:r w:rsidRPr="00D24A6D">
        <w:rPr>
          <w:szCs w:val="24"/>
        </w:rPr>
        <w:t>общение: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" </w:t>
      </w:r>
      <w:r>
        <w:rPr>
          <w:szCs w:val="24"/>
        </w:rPr>
        <w:t>Поверка</w:t>
      </w:r>
      <w:r w:rsidRPr="00D24A6D">
        <w:rPr>
          <w:szCs w:val="24"/>
        </w:rPr>
        <w:t>"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Вход в режим "П</w:t>
      </w:r>
      <w:r>
        <w:rPr>
          <w:szCs w:val="24"/>
        </w:rPr>
        <w:t>оверка</w:t>
      </w:r>
      <w:r w:rsidRPr="00D24A6D">
        <w:rPr>
          <w:szCs w:val="24"/>
        </w:rPr>
        <w:t>" осуществляется с помощью кнопки 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 w:rsidR="009D7221"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F87EEB" w:rsidRPr="000C7D0F" w:rsidRDefault="00F87EEB" w:rsidP="00F87EEB">
      <w:pPr>
        <w:pStyle w:val="a7"/>
        <w:spacing w:line="240" w:lineRule="auto"/>
        <w:ind w:firstLine="709"/>
        <w:rPr>
          <w:rFonts w:cs="Arial"/>
          <w:szCs w:val="18"/>
        </w:rPr>
      </w:pPr>
    </w:p>
    <w:p w:rsidR="00F87EEB" w:rsidRPr="00D24A6D" w:rsidRDefault="00F87EEB" w:rsidP="009D7221">
      <w:pPr>
        <w:pStyle w:val="a7"/>
        <w:ind w:firstLine="709"/>
        <w:jc w:val="both"/>
        <w:rPr>
          <w:szCs w:val="24"/>
        </w:rPr>
      </w:pPr>
      <w:r>
        <w:rPr>
          <w:rFonts w:cs="Arial"/>
          <w:szCs w:val="18"/>
        </w:rPr>
        <w:t>Для выбора канала необходимо нажать кнопку</w:t>
      </w:r>
      <w:r w:rsidRPr="004E6E1A">
        <w:rPr>
          <w:rFonts w:cs="Arial"/>
          <w:szCs w:val="18"/>
        </w:rPr>
        <w:t xml:space="preserve">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. На дисплее появится мигающий курсор. Изменение номера канала производится кно</w:t>
      </w:r>
      <w:r>
        <w:rPr>
          <w:rFonts w:cs="Arial"/>
          <w:szCs w:val="18"/>
        </w:rPr>
        <w:t>п</w:t>
      </w:r>
      <w:r>
        <w:rPr>
          <w:rFonts w:cs="Arial"/>
          <w:szCs w:val="18"/>
        </w:rPr>
        <w:t xml:space="preserve">кой 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 xml:space="preserve">Просмотр", подтверждение изменений - кнопкой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,</w:t>
      </w:r>
      <w:r w:rsidRPr="000F3C95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отказ от и</w:t>
      </w:r>
      <w:r>
        <w:rPr>
          <w:rFonts w:cs="Arial"/>
          <w:szCs w:val="18"/>
        </w:rPr>
        <w:t>з</w:t>
      </w:r>
      <w:r>
        <w:rPr>
          <w:rFonts w:cs="Arial"/>
          <w:szCs w:val="18"/>
        </w:rPr>
        <w:t xml:space="preserve">менений – </w:t>
      </w:r>
      <w:r w:rsidRPr="004E6E1A">
        <w:rPr>
          <w:rFonts w:cs="Arial"/>
          <w:szCs w:val="18"/>
        </w:rPr>
        <w:t>кнопк</w:t>
      </w:r>
      <w:r>
        <w:rPr>
          <w:rFonts w:cs="Arial"/>
          <w:szCs w:val="18"/>
        </w:rPr>
        <w:t xml:space="preserve">ой 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М</w:t>
      </w:r>
      <w:r w:rsidRPr="004E6E1A">
        <w:rPr>
          <w:rFonts w:cs="Arial"/>
          <w:szCs w:val="18"/>
        </w:rPr>
        <w:t>".</w:t>
      </w:r>
      <w:r>
        <w:rPr>
          <w:rFonts w:cs="Arial"/>
          <w:szCs w:val="18"/>
        </w:rPr>
        <w:t xml:space="preserve"> Поверка будет проводиться только для выбранного канала.</w:t>
      </w:r>
      <w:r w:rsidR="00CD087B">
        <w:rPr>
          <w:rFonts w:cs="Arial"/>
          <w:szCs w:val="18"/>
        </w:rPr>
        <w:t xml:space="preserve"> </w:t>
      </w:r>
    </w:p>
    <w:p w:rsidR="00F87EEB" w:rsidRPr="00D24A6D" w:rsidRDefault="00F87EEB" w:rsidP="00F87EEB">
      <w:pPr>
        <w:pStyle w:val="a7"/>
        <w:ind w:firstLine="709"/>
        <w:rPr>
          <w:szCs w:val="24"/>
        </w:rPr>
      </w:pPr>
      <w:r w:rsidRPr="00D24A6D">
        <w:rPr>
          <w:szCs w:val="24"/>
        </w:rPr>
        <w:t>Далее поиск режима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 xml:space="preserve">" осуществляется с помощью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появиться с</w:t>
      </w:r>
      <w:r w:rsidRPr="00D24A6D">
        <w:rPr>
          <w:szCs w:val="24"/>
        </w:rPr>
        <w:t>о</w:t>
      </w:r>
      <w:r w:rsidRPr="00D24A6D">
        <w:rPr>
          <w:szCs w:val="24"/>
        </w:rPr>
        <w:t>общение:</w:t>
      </w:r>
    </w:p>
    <w:p w:rsidR="00F87EEB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>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</w:p>
    <w:p w:rsidR="009D7221" w:rsidRPr="000C7D0F" w:rsidRDefault="009D7221" w:rsidP="009D7221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9D7221" w:rsidRPr="00D24A6D" w:rsidRDefault="009D7221" w:rsidP="00F87EEB">
      <w:pPr>
        <w:pStyle w:val="a7"/>
        <w:ind w:firstLine="709"/>
        <w:jc w:val="center"/>
        <w:rPr>
          <w:szCs w:val="24"/>
        </w:rPr>
      </w:pPr>
    </w:p>
    <w:p w:rsidR="00F87EEB" w:rsidRPr="00D24A6D" w:rsidRDefault="00F87EEB" w:rsidP="00F87EEB">
      <w:pPr>
        <w:pStyle w:val="a7"/>
        <w:ind w:firstLine="709"/>
        <w:rPr>
          <w:szCs w:val="24"/>
        </w:rPr>
      </w:pPr>
      <w:r w:rsidRPr="00D24A6D">
        <w:rPr>
          <w:szCs w:val="24"/>
        </w:rPr>
        <w:t>Вход в режим 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 осуществляется с помощью кнопки 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C97EF7" w:rsidRDefault="00C97EF7" w:rsidP="00F87EEB">
      <w:pPr>
        <w:pStyle w:val="a7"/>
        <w:ind w:firstLine="709"/>
        <w:jc w:val="center"/>
        <w:rPr>
          <w:szCs w:val="24"/>
        </w:rPr>
      </w:pPr>
    </w:p>
    <w:p w:rsidR="009D7221" w:rsidRPr="001F4194" w:rsidRDefault="00F87EEB" w:rsidP="00F87EEB">
      <w:pPr>
        <w:pStyle w:val="a7"/>
        <w:ind w:firstLine="709"/>
        <w:jc w:val="center"/>
        <w:rPr>
          <w:i/>
          <w:szCs w:val="24"/>
        </w:rPr>
      </w:pPr>
      <w:r w:rsidRPr="00D24A6D">
        <w:rPr>
          <w:szCs w:val="24"/>
        </w:rPr>
        <w:t xml:space="preserve">20% </w:t>
      </w:r>
      <w:r w:rsidR="009D7221">
        <w:rPr>
          <w:szCs w:val="24"/>
        </w:rPr>
        <w:t xml:space="preserve">от </w:t>
      </w:r>
      <w:r w:rsidR="009D7221" w:rsidRPr="009D7221">
        <w:rPr>
          <w:i/>
          <w:szCs w:val="24"/>
          <w:lang w:val="en-US"/>
        </w:rPr>
        <w:t>Q</w:t>
      </w:r>
      <w:r w:rsidR="009D7221"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где на верхней строке дисплея отображается </w:t>
      </w:r>
      <w:r>
        <w:rPr>
          <w:szCs w:val="24"/>
        </w:rPr>
        <w:t xml:space="preserve">мгновенное </w:t>
      </w:r>
      <w:r w:rsidRPr="00D24A6D">
        <w:rPr>
          <w:szCs w:val="24"/>
        </w:rPr>
        <w:t>значение имит</w:t>
      </w:r>
      <w:r w:rsidRPr="00D24A6D">
        <w:rPr>
          <w:szCs w:val="24"/>
        </w:rPr>
        <w:t>и</w:t>
      </w:r>
      <w:r w:rsidRPr="00D24A6D">
        <w:rPr>
          <w:szCs w:val="24"/>
        </w:rPr>
        <w:t>рованного расхода в первой контрольной точке в процентах от верхнего предела измерения расхода и его численное значение, измеренное расх</w:t>
      </w:r>
      <w:r w:rsidRPr="00D24A6D">
        <w:rPr>
          <w:szCs w:val="24"/>
        </w:rPr>
        <w:t>о</w:t>
      </w:r>
      <w:r w:rsidRPr="00D24A6D">
        <w:rPr>
          <w:szCs w:val="24"/>
        </w:rPr>
        <w:t>домером, а на второй строке дисплея - значение суммарного объема, и</w:t>
      </w:r>
      <w:r w:rsidRPr="00D24A6D">
        <w:rPr>
          <w:szCs w:val="24"/>
        </w:rPr>
        <w:t>з</w:t>
      </w:r>
      <w:r w:rsidRPr="00D24A6D">
        <w:rPr>
          <w:szCs w:val="24"/>
        </w:rPr>
        <w:t>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CD087B">
      <w:pPr>
        <w:pStyle w:val="a7"/>
        <w:jc w:val="both"/>
        <w:rPr>
          <w:color w:val="FF0000"/>
          <w:szCs w:val="24"/>
        </w:rPr>
      </w:pPr>
      <w:r w:rsidRPr="00D24A6D">
        <w:rPr>
          <w:szCs w:val="24"/>
        </w:rPr>
        <w:tab/>
        <w:t>Измерение  среднего значения расхода и суммарного (интеграл</w:t>
      </w:r>
      <w:r w:rsidRPr="00D24A6D">
        <w:rPr>
          <w:szCs w:val="24"/>
        </w:rPr>
        <w:t>ь</w:t>
      </w:r>
      <w:r w:rsidRPr="00D24A6D">
        <w:rPr>
          <w:szCs w:val="24"/>
        </w:rPr>
        <w:t>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D24A6D">
        <w:rPr>
          <w:szCs w:val="24"/>
        </w:rPr>
        <w:t xml:space="preserve">20% </w:t>
      </w:r>
      <w:r>
        <w:rPr>
          <w:szCs w:val="24"/>
        </w:rPr>
        <w:t xml:space="preserve">от </w:t>
      </w:r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>
        <w:rPr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B2421A">
        <w:rPr>
          <w:szCs w:val="24"/>
          <w:vertAlign w:val="subscript"/>
        </w:rPr>
        <w:t>ср</w:t>
      </w:r>
      <w:r w:rsidRPr="00D24A6D">
        <w:rPr>
          <w:i/>
          <w:szCs w:val="24"/>
        </w:rPr>
        <w:t>, м</w:t>
      </w:r>
      <w:r w:rsidRPr="00D24A6D">
        <w:rPr>
          <w:i/>
          <w:szCs w:val="24"/>
          <w:vertAlign w:val="superscript"/>
        </w:rPr>
        <w:t>3</w:t>
      </w:r>
      <w:r w:rsidRPr="00D24A6D">
        <w:rPr>
          <w:i/>
          <w:szCs w:val="24"/>
        </w:rPr>
        <w:t xml:space="preserve"> /ч </w:t>
      </w:r>
      <w:r w:rsidRPr="00D24A6D">
        <w:rPr>
          <w:i/>
          <w:szCs w:val="24"/>
          <w:vertAlign w:val="superscript"/>
        </w:rPr>
        <w:t xml:space="preserve"> </w:t>
      </w:r>
      <w:r w:rsidRPr="00D24A6D">
        <w:rPr>
          <w:szCs w:val="24"/>
        </w:rPr>
        <w:t>[численное значение]</w:t>
      </w:r>
    </w:p>
    <w:p w:rsidR="00F87EEB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u, м</w:t>
      </w:r>
      <w:r w:rsidRPr="00D24A6D">
        <w:rPr>
          <w:i/>
          <w:szCs w:val="24"/>
          <w:vertAlign w:val="superscript"/>
        </w:rPr>
        <w:t xml:space="preserve">3    </w:t>
      </w:r>
      <w:r w:rsidRPr="00D24A6D">
        <w:rPr>
          <w:szCs w:val="24"/>
        </w:rPr>
        <w:t>[численное значение ]</w:t>
      </w:r>
    </w:p>
    <w:p w:rsidR="00CD087B" w:rsidRPr="00D24A6D" w:rsidRDefault="00CD087B" w:rsidP="00CD087B">
      <w:pPr>
        <w:pStyle w:val="a7"/>
        <w:spacing w:line="240" w:lineRule="auto"/>
        <w:ind w:firstLine="709"/>
        <w:jc w:val="center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 </w:t>
      </w:r>
      <w:r w:rsidRPr="00D24A6D">
        <w:rPr>
          <w:i/>
          <w:szCs w:val="24"/>
          <w:vertAlign w:val="subscript"/>
        </w:rPr>
        <w:t>ср</w:t>
      </w:r>
      <w:r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 w:rsidRPr="00D24A6D">
        <w:rPr>
          <w:szCs w:val="24"/>
        </w:rPr>
        <w:t xml:space="preserve"> – среднее значение расхода, измеренное расходомером за </w:t>
      </w:r>
      <w:r>
        <w:rPr>
          <w:szCs w:val="24"/>
        </w:rPr>
        <w:t xml:space="preserve">период </w:t>
      </w:r>
      <w:r w:rsidRPr="00D24A6D">
        <w:rPr>
          <w:szCs w:val="24"/>
        </w:rPr>
        <w:t>измерения</w:t>
      </w:r>
      <w:r>
        <w:rPr>
          <w:szCs w:val="24"/>
        </w:rPr>
        <w:t>,</w:t>
      </w:r>
      <w:r w:rsidRPr="00D24A6D">
        <w:rPr>
          <w:szCs w:val="24"/>
        </w:rPr>
        <w:t xml:space="preserve"> </w:t>
      </w:r>
      <w:r>
        <w:rPr>
          <w:szCs w:val="24"/>
        </w:rPr>
        <w:t>который</w:t>
      </w:r>
      <w:r w:rsidRPr="00D24A6D">
        <w:rPr>
          <w:szCs w:val="24"/>
        </w:rPr>
        <w:t xml:space="preserve"> должен быть не менее </w:t>
      </w:r>
      <w:r>
        <w:rPr>
          <w:szCs w:val="24"/>
        </w:rPr>
        <w:t>300</w:t>
      </w:r>
      <w:r w:rsidRPr="00D24A6D">
        <w:rPr>
          <w:szCs w:val="24"/>
        </w:rPr>
        <w:t xml:space="preserve"> </w:t>
      </w:r>
      <w:r>
        <w:rPr>
          <w:szCs w:val="24"/>
        </w:rPr>
        <w:t>с</w:t>
      </w:r>
      <w:r w:rsidRPr="00D24A6D">
        <w:rPr>
          <w:szCs w:val="24"/>
        </w:rPr>
        <w:t>.</w:t>
      </w: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       </w:t>
      </w:r>
      <w:r>
        <w:rPr>
          <w:szCs w:val="24"/>
          <w:lang w:val="en-US"/>
        </w:rPr>
        <w:t>Uu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 xml:space="preserve">– значение суммарного объема, измеренное расходомером за </w:t>
      </w:r>
      <w:r>
        <w:rPr>
          <w:szCs w:val="24"/>
        </w:rPr>
        <w:t>п</w:t>
      </w:r>
      <w:r>
        <w:rPr>
          <w:szCs w:val="24"/>
        </w:rPr>
        <w:t>е</w:t>
      </w:r>
      <w:r>
        <w:rPr>
          <w:szCs w:val="24"/>
        </w:rPr>
        <w:t>риод измерения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3" type="#_x0000_t75" style="width:16.25pt;height:20.9pt" o:ole="">
            <v:imagedata r:id="rId50" o:title=""/>
          </v:shape>
          <o:OLEObject Type="Embed" ProgID="Equation.3" ShapeID="_x0000_i1053" DrawAspect="Content" ObjectID="_1459069582" r:id="rId51"/>
        </w:object>
      </w:r>
      <w:r w:rsidRPr="00D24A6D">
        <w:rPr>
          <w:szCs w:val="24"/>
        </w:rPr>
        <w:t>».</w:t>
      </w:r>
    </w:p>
    <w:p w:rsidR="00F87EEB" w:rsidRPr="00D24A6D" w:rsidRDefault="00F87EEB" w:rsidP="00F87EEB">
      <w:pPr>
        <w:pStyle w:val="a7"/>
        <w:ind w:firstLine="708"/>
        <w:jc w:val="both"/>
        <w:rPr>
          <w:i/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и </w:t>
      </w: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</w:t>
      </w:r>
      <w:r w:rsidRPr="00D24A6D">
        <w:rPr>
          <w:szCs w:val="24"/>
        </w:rPr>
        <w:t>е</w:t>
      </w:r>
      <w:r w:rsidRPr="00D24A6D">
        <w:rPr>
          <w:szCs w:val="24"/>
        </w:rPr>
        <w:t>му измерению осуществляется однократным нажатием кнопки "А</w:t>
      </w:r>
      <w:r>
        <w:rPr>
          <w:szCs w:val="24"/>
        </w:rPr>
        <w:t>рхив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Переход к следующей контрольной точке осуществляется с п</w:t>
      </w:r>
      <w:r w:rsidRPr="00D24A6D">
        <w:rPr>
          <w:szCs w:val="24"/>
        </w:rPr>
        <w:t>о</w:t>
      </w:r>
      <w:r w:rsidRPr="00D24A6D">
        <w:rPr>
          <w:szCs w:val="24"/>
        </w:rPr>
        <w:t xml:space="preserve">мощью кнопки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 На дисплее появится с</w:t>
      </w:r>
      <w:r w:rsidRPr="00D24A6D">
        <w:rPr>
          <w:szCs w:val="24"/>
        </w:rPr>
        <w:t>о</w:t>
      </w:r>
      <w:r w:rsidRPr="00D24A6D">
        <w:rPr>
          <w:szCs w:val="24"/>
        </w:rPr>
        <w:t>общение:</w:t>
      </w:r>
    </w:p>
    <w:p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1F4194">
        <w:rPr>
          <w:szCs w:val="24"/>
        </w:rPr>
        <w:t>5</w:t>
      </w:r>
      <w:r w:rsidRPr="00D24A6D">
        <w:rPr>
          <w:szCs w:val="24"/>
        </w:rPr>
        <w:t xml:space="preserve">0% </w:t>
      </w:r>
      <w:r>
        <w:rPr>
          <w:szCs w:val="24"/>
        </w:rPr>
        <w:t xml:space="preserve">от </w:t>
      </w:r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 на верхней строке дисплея отображается значение имитированного расхода во второй контрольной точке в процентах от верхнего предела измерения расхода и его численное значение, измеренное расходомером, а на второй строке дисплея - значение суммарного объема, измеренное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Измерение  среднего значения расх</w:t>
      </w:r>
      <w:r>
        <w:rPr>
          <w:szCs w:val="24"/>
        </w:rPr>
        <w:t>о</w:t>
      </w:r>
      <w:r w:rsidRPr="00D24A6D">
        <w:rPr>
          <w:szCs w:val="24"/>
        </w:rPr>
        <w:t>да и суммарного (интеграл</w:t>
      </w:r>
      <w:r w:rsidRPr="00D24A6D">
        <w:rPr>
          <w:szCs w:val="24"/>
        </w:rPr>
        <w:t>ь</w:t>
      </w:r>
      <w:r w:rsidRPr="00D24A6D">
        <w:rPr>
          <w:szCs w:val="24"/>
        </w:rPr>
        <w:t>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 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4" type="#_x0000_t75" style="width:16.25pt;height:20.9pt" o:ole="">
            <v:imagedata r:id="rId50" o:title=""/>
          </v:shape>
          <o:OLEObject Type="Embed" ProgID="Equation.3" ShapeID="_x0000_i1054" DrawAspect="Content" ObjectID="_1459069583" r:id="rId52"/>
        </w:object>
      </w:r>
      <w:r w:rsidRPr="00D24A6D">
        <w:rPr>
          <w:szCs w:val="24"/>
        </w:rPr>
        <w:t>»</w:t>
      </w:r>
    </w:p>
    <w:p w:rsidR="00F87EEB" w:rsidRPr="00D24A6D" w:rsidRDefault="00F87EEB" w:rsidP="00F87EEB">
      <w:pPr>
        <w:pStyle w:val="a7"/>
        <w:ind w:firstLine="708"/>
        <w:jc w:val="both"/>
        <w:rPr>
          <w:i/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и </w:t>
      </w: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</w:t>
      </w:r>
      <w:r w:rsidRPr="00D24A6D">
        <w:rPr>
          <w:szCs w:val="24"/>
        </w:rPr>
        <w:t>е</w:t>
      </w:r>
      <w:r w:rsidRPr="00D24A6D">
        <w:rPr>
          <w:szCs w:val="24"/>
        </w:rPr>
        <w:t>му измерению осуществляется однократным нажатием кнопки "А</w:t>
      </w:r>
      <w:r w:rsidR="00CD087B">
        <w:rPr>
          <w:szCs w:val="24"/>
        </w:rPr>
        <w:t>рхив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Переход к следующей контрольной точке осуществляется с п</w:t>
      </w:r>
      <w:r w:rsidRPr="00D24A6D">
        <w:rPr>
          <w:szCs w:val="24"/>
        </w:rPr>
        <w:t>о</w:t>
      </w:r>
      <w:r w:rsidRPr="00D24A6D">
        <w:rPr>
          <w:szCs w:val="24"/>
        </w:rPr>
        <w:t>мощью кнопки "П</w:t>
      </w:r>
      <w:r>
        <w:rPr>
          <w:szCs w:val="24"/>
        </w:rPr>
        <w:t>росмотр</w:t>
      </w:r>
      <w:r w:rsidRPr="00D24A6D">
        <w:rPr>
          <w:szCs w:val="24"/>
        </w:rPr>
        <w:t>". На дисплее появится сообщение:</w:t>
      </w:r>
    </w:p>
    <w:p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1F4194">
        <w:rPr>
          <w:szCs w:val="24"/>
        </w:rPr>
        <w:t>10</w:t>
      </w:r>
      <w:r w:rsidRPr="00D24A6D">
        <w:rPr>
          <w:szCs w:val="24"/>
        </w:rPr>
        <w:t xml:space="preserve">0% </w:t>
      </w:r>
      <w:r>
        <w:rPr>
          <w:szCs w:val="24"/>
        </w:rPr>
        <w:t xml:space="preserve">от </w:t>
      </w:r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 на верхней строке дисплея отображается значение имитированного расхода в третьей контрольной точке в процентах от верхнего предела измерения расхода и его численное значение, измеренное расходомером, а на второй строке дисплея - значение суммарного объема, измеренное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Измерение  среднего значения расхода и суммарного (интеграл</w:t>
      </w:r>
      <w:r w:rsidRPr="00D24A6D">
        <w:rPr>
          <w:szCs w:val="24"/>
        </w:rPr>
        <w:t>ь</w:t>
      </w:r>
      <w:r w:rsidRPr="00D24A6D">
        <w:rPr>
          <w:szCs w:val="24"/>
        </w:rPr>
        <w:t>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 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5" type="#_x0000_t75" style="width:16.25pt;height:20.9pt" o:ole="">
            <v:imagedata r:id="rId50" o:title=""/>
          </v:shape>
          <o:OLEObject Type="Embed" ProgID="Equation.3" ShapeID="_x0000_i1055" DrawAspect="Content" ObjectID="_1459069584" r:id="rId53"/>
        </w:object>
      </w:r>
      <w:r w:rsidRPr="00D24A6D">
        <w:rPr>
          <w:szCs w:val="24"/>
        </w:rPr>
        <w:t>»</w:t>
      </w:r>
    </w:p>
    <w:p w:rsidR="00F87EEB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</w:t>
      </w:r>
      <w:r w:rsidRPr="004231B3">
        <w:rPr>
          <w:szCs w:val="24"/>
        </w:rPr>
        <w:t>и </w:t>
      </w:r>
      <w:r>
        <w:rPr>
          <w:szCs w:val="24"/>
          <w:lang w:val="en-US"/>
        </w:rPr>
        <w:t>U</w:t>
      </w:r>
      <w:r w:rsidRPr="004231B3">
        <w:rPr>
          <w:szCs w:val="24"/>
        </w:rPr>
        <w:t>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</w:t>
      </w:r>
      <w:r w:rsidRPr="00D24A6D">
        <w:rPr>
          <w:szCs w:val="24"/>
        </w:rPr>
        <w:t>е</w:t>
      </w:r>
      <w:r w:rsidRPr="00D24A6D">
        <w:rPr>
          <w:szCs w:val="24"/>
        </w:rPr>
        <w:t>му измерению осуществляется однократным нажатием кнопки "А</w:t>
      </w:r>
      <w:r>
        <w:rPr>
          <w:szCs w:val="24"/>
        </w:rPr>
        <w:t>рхив</w:t>
      </w:r>
      <w:r w:rsidRPr="00D24A6D">
        <w:rPr>
          <w:szCs w:val="24"/>
        </w:rPr>
        <w:t>"</w:t>
      </w:r>
      <w:r>
        <w:rPr>
          <w:szCs w:val="24"/>
        </w:rPr>
        <w:t>.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Определение основной относительной погрешности при измер</w:t>
      </w:r>
      <w:r>
        <w:rPr>
          <w:szCs w:val="24"/>
        </w:rPr>
        <w:t>е</w:t>
      </w:r>
      <w:r>
        <w:rPr>
          <w:szCs w:val="24"/>
        </w:rPr>
        <w:t>нии расхода проводится сравнением значений расхода, измеренного ра</w:t>
      </w:r>
      <w:r>
        <w:rPr>
          <w:szCs w:val="24"/>
        </w:rPr>
        <w:t>с</w:t>
      </w:r>
      <w:r>
        <w:rPr>
          <w:szCs w:val="24"/>
        </w:rPr>
        <w:t>ходомером, со значениями имитированного расхода.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Основная относительная п</w:t>
      </w:r>
      <w:r w:rsidRPr="00D24A6D">
        <w:rPr>
          <w:szCs w:val="24"/>
        </w:rPr>
        <w:t>огрешность </w:t>
      </w:r>
      <w:r>
        <w:rPr>
          <w:i/>
          <w:szCs w:val="24"/>
        </w:rPr>
        <w:t>δ</w:t>
      </w:r>
      <w:r w:rsidRPr="00D24A6D">
        <w:rPr>
          <w:szCs w:val="24"/>
        </w:rPr>
        <w:t xml:space="preserve"> определяется  по форм</w:t>
      </w:r>
      <w:r w:rsidRPr="00D24A6D">
        <w:rPr>
          <w:szCs w:val="24"/>
        </w:rPr>
        <w:t>у</w:t>
      </w:r>
      <w:r w:rsidRPr="00D24A6D">
        <w:rPr>
          <w:szCs w:val="24"/>
        </w:rPr>
        <w:t>ле</w:t>
      </w:r>
    </w:p>
    <w:p w:rsidR="00F87EEB" w:rsidRPr="00D24A6D" w:rsidRDefault="00F87EEB" w:rsidP="00F87EEB">
      <w:pPr>
        <w:pStyle w:val="a7"/>
        <w:ind w:firstLine="709"/>
        <w:jc w:val="center"/>
        <w:rPr>
          <w:i/>
          <w:szCs w:val="24"/>
        </w:rPr>
      </w:pPr>
      <w:r w:rsidRPr="00D24A6D">
        <w:rPr>
          <w:i/>
          <w:szCs w:val="24"/>
        </w:rPr>
        <w:t> </w:t>
      </w:r>
      <w:r>
        <w:rPr>
          <w:i/>
          <w:szCs w:val="24"/>
        </w:rPr>
        <w:t xml:space="preserve">δ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Q </m:t>
            </m:r>
            <m:r>
              <w:rPr>
                <w:rFonts w:ascii="Cambria Math" w:hAnsi="Cambria Math"/>
                <w:sz w:val="28"/>
                <w:szCs w:val="28"/>
                <w:vertAlign w:val="subscript"/>
              </w:rPr>
              <m:t>ср</m:t>
            </m:r>
            <m:r>
              <w:rPr>
                <w:rFonts w:ascii="Cambria Math" w:hAnsi="Cambria Math"/>
                <w:sz w:val="28"/>
                <w:szCs w:val="28"/>
              </w:rPr>
              <m:t> - Qр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Qр</m:t>
            </m:r>
          </m:den>
        </m:f>
      </m:oMath>
      <w:r>
        <w:rPr>
          <w:i/>
          <w:szCs w:val="24"/>
        </w:rPr>
        <w:t>·100%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где  </w:t>
      </w:r>
      <w:r w:rsidRPr="00D24A6D">
        <w:rPr>
          <w:szCs w:val="24"/>
          <w:lang w:val="en-US"/>
        </w:rPr>
        <w:t>Q</w:t>
      </w:r>
      <w:r w:rsidRPr="00EA0487">
        <w:rPr>
          <w:i/>
          <w:szCs w:val="24"/>
        </w:rPr>
        <w:t>ср</w:t>
      </w:r>
      <w:r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 w:rsidRPr="00D24A6D">
        <w:rPr>
          <w:szCs w:val="24"/>
        </w:rPr>
        <w:t xml:space="preserve"> - среднее измеренное значение расхода в ко</w:t>
      </w:r>
      <w:r w:rsidR="006D222F">
        <w:rPr>
          <w:szCs w:val="24"/>
        </w:rPr>
        <w:t>н</w:t>
      </w:r>
      <w:r w:rsidRPr="00D24A6D">
        <w:rPr>
          <w:szCs w:val="24"/>
        </w:rPr>
        <w:t>трольной точке</w:t>
      </w:r>
      <w:r>
        <w:rPr>
          <w:szCs w:val="24"/>
        </w:rPr>
        <w:t xml:space="preserve"> за период измерения</w:t>
      </w:r>
      <w:r w:rsidRPr="00D24A6D">
        <w:rPr>
          <w:szCs w:val="24"/>
        </w:rPr>
        <w:t>,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 /ч;</w:t>
      </w:r>
    </w:p>
    <w:p w:rsidR="00F87EEB" w:rsidRPr="007D0012" w:rsidRDefault="00F87EEB" w:rsidP="007D0012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    </w:t>
      </w:r>
      <w:r w:rsidRPr="00D24A6D">
        <w:rPr>
          <w:szCs w:val="24"/>
          <w:lang w:val="en-US"/>
        </w:rPr>
        <w:t>Q</w:t>
      </w:r>
      <w:r>
        <w:rPr>
          <w:szCs w:val="24"/>
        </w:rPr>
        <w:t>р</w:t>
      </w:r>
      <w:r w:rsidRPr="00D24A6D">
        <w:rPr>
          <w:szCs w:val="24"/>
        </w:rPr>
        <w:t xml:space="preserve">  - расчетное </w:t>
      </w:r>
      <w:r>
        <w:rPr>
          <w:szCs w:val="24"/>
        </w:rPr>
        <w:t xml:space="preserve">(имитированное) </w:t>
      </w:r>
      <w:r w:rsidRPr="00D24A6D">
        <w:rPr>
          <w:szCs w:val="24"/>
        </w:rPr>
        <w:t>значение расхода в ко</w:t>
      </w:r>
      <w:r w:rsidRPr="00D24A6D">
        <w:rPr>
          <w:szCs w:val="24"/>
        </w:rPr>
        <w:t>н</w:t>
      </w:r>
      <w:r w:rsidRPr="00D24A6D">
        <w:rPr>
          <w:szCs w:val="24"/>
        </w:rPr>
        <w:t>трольной точке,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  <w:r>
        <w:rPr>
          <w:szCs w:val="24"/>
        </w:rPr>
        <w:t>;</w:t>
      </w:r>
      <w:r w:rsidR="007D0012">
        <w:rPr>
          <w:szCs w:val="24"/>
        </w:rPr>
        <w:t xml:space="preserve"> (</w:t>
      </w:r>
      <w:r w:rsidR="007D0012">
        <w:rPr>
          <w:szCs w:val="24"/>
          <w:lang w:val="en-US"/>
        </w:rPr>
        <w:t>Q</w:t>
      </w:r>
      <w:r w:rsidR="007D0012">
        <w:rPr>
          <w:szCs w:val="24"/>
        </w:rPr>
        <w:t xml:space="preserve">р = 20%, 50% и </w:t>
      </w:r>
      <w:r w:rsidR="007D0012" w:rsidRPr="001F4194">
        <w:rPr>
          <w:szCs w:val="24"/>
        </w:rPr>
        <w:t>10</w:t>
      </w:r>
      <w:r w:rsidR="007D0012" w:rsidRPr="00D24A6D">
        <w:rPr>
          <w:szCs w:val="24"/>
        </w:rPr>
        <w:t xml:space="preserve">0% </w:t>
      </w:r>
      <w:r w:rsidR="007D0012">
        <w:rPr>
          <w:szCs w:val="24"/>
        </w:rPr>
        <w:t xml:space="preserve">от </w:t>
      </w:r>
      <w:r w:rsidR="007D0012" w:rsidRPr="009D7221">
        <w:rPr>
          <w:i/>
          <w:szCs w:val="24"/>
          <w:lang w:val="en-US"/>
        </w:rPr>
        <w:t>Q</w:t>
      </w:r>
      <w:r w:rsidR="007D0012" w:rsidRPr="009D7221">
        <w:rPr>
          <w:i/>
          <w:szCs w:val="24"/>
          <w:vertAlign w:val="subscript"/>
          <w:lang w:val="en-US"/>
        </w:rPr>
        <w:t>ma</w:t>
      </w:r>
      <w:r w:rsidR="007D0012">
        <w:rPr>
          <w:i/>
          <w:szCs w:val="24"/>
          <w:vertAlign w:val="subscript"/>
          <w:lang w:val="en-US"/>
        </w:rPr>
        <w:t>x</w:t>
      </w:r>
      <w:r w:rsidR="007D0012" w:rsidRPr="007D0012">
        <w:rPr>
          <w:i/>
          <w:szCs w:val="24"/>
        </w:rPr>
        <w:t>)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>
        <w:rPr>
          <w:i/>
          <w:szCs w:val="24"/>
        </w:rPr>
        <w:t xml:space="preserve">      </w:t>
      </w:r>
      <w:r>
        <w:rPr>
          <w:i/>
          <w:szCs w:val="24"/>
          <w:lang w:val="en-US"/>
        </w:rPr>
        <w:t>U</w:t>
      </w:r>
      <w:r w:rsidRPr="009E4CAE">
        <w:rPr>
          <w:i/>
          <w:szCs w:val="24"/>
        </w:rPr>
        <w:t>u</w:t>
      </w:r>
      <w:r w:rsidRPr="00D24A6D">
        <w:rPr>
          <w:i/>
          <w:szCs w:val="24"/>
        </w:rPr>
        <w:t xml:space="preserve"> </w:t>
      </w:r>
      <w:r w:rsidRPr="00D24A6D">
        <w:rPr>
          <w:szCs w:val="24"/>
        </w:rPr>
        <w:t>– суммарный объем, измеренный расходомером</w:t>
      </w:r>
      <w:r>
        <w:rPr>
          <w:szCs w:val="24"/>
        </w:rPr>
        <w:t>;</w:t>
      </w:r>
    </w:p>
    <w:p w:rsidR="00F87EEB" w:rsidRPr="00636B2F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 xml:space="preserve">       </w:t>
      </w:r>
      <w:r w:rsidRPr="00D24A6D">
        <w:rPr>
          <w:szCs w:val="24"/>
        </w:rPr>
        <w:t> </w:t>
      </w:r>
      <w:r w:rsidRPr="00D24A6D">
        <w:rPr>
          <w:i/>
          <w:szCs w:val="24"/>
        </w:rPr>
        <w:t>t</w:t>
      </w:r>
      <w:r w:rsidRPr="00D24A6D">
        <w:rPr>
          <w:szCs w:val="24"/>
        </w:rPr>
        <w:t xml:space="preserve">  - </w:t>
      </w:r>
      <w:r>
        <w:rPr>
          <w:szCs w:val="24"/>
        </w:rPr>
        <w:t>период измерения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Основная относительная погре</w:t>
      </w:r>
      <w:r w:rsidRPr="00D24A6D">
        <w:rPr>
          <w:szCs w:val="24"/>
        </w:rPr>
        <w:t>шность при измерении суммарного (интегрального) объема (количества) определяется в трех указанных то</w:t>
      </w:r>
      <w:r w:rsidRPr="00D24A6D">
        <w:rPr>
          <w:szCs w:val="24"/>
        </w:rPr>
        <w:t>ч</w:t>
      </w:r>
      <w:r w:rsidRPr="00D24A6D">
        <w:rPr>
          <w:szCs w:val="24"/>
        </w:rPr>
        <w:t>ках диапазона по формуле</w:t>
      </w:r>
    </w:p>
    <w:p w:rsidR="00F87EEB" w:rsidRPr="00D24A6D" w:rsidRDefault="00F87EEB" w:rsidP="00F87EEB">
      <w:pPr>
        <w:pStyle w:val="a7"/>
        <w:ind w:firstLine="709"/>
        <w:jc w:val="center"/>
        <w:rPr>
          <w:i/>
          <w:szCs w:val="24"/>
        </w:rPr>
      </w:pPr>
      <w:r>
        <w:rPr>
          <w:i/>
          <w:szCs w:val="24"/>
        </w:rPr>
        <w:t xml:space="preserve">δ </w:t>
      </w:r>
      <w:r w:rsidRPr="00D24A6D">
        <w:rPr>
          <w:i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 w:val="28"/>
                <w:szCs w:val="28"/>
              </w:rPr>
              <m:t>u  -  Uр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Uр</m:t>
            </m:r>
          </m:den>
        </m:f>
      </m:oMath>
      <w:r>
        <w:rPr>
          <w:i/>
          <w:szCs w:val="24"/>
        </w:rPr>
        <w:t>·100%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где  </w:t>
      </w:r>
      <w:r>
        <w:rPr>
          <w:szCs w:val="24"/>
          <w:lang w:val="en-US"/>
        </w:rPr>
        <w:t>U</w:t>
      </w:r>
      <w:r w:rsidRPr="00EA0487">
        <w:rPr>
          <w:i/>
          <w:szCs w:val="24"/>
        </w:rPr>
        <w:t>u</w:t>
      </w:r>
      <w:r w:rsidRPr="00D24A6D">
        <w:rPr>
          <w:i/>
          <w:szCs w:val="24"/>
        </w:rPr>
        <w:t xml:space="preserve"> </w:t>
      </w:r>
      <w:r w:rsidRPr="00D24A6D">
        <w:rPr>
          <w:szCs w:val="24"/>
        </w:rPr>
        <w:t>– суммарный объем, измеренный расходомером;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i/>
          <w:szCs w:val="24"/>
          <w:lang w:val="en-US"/>
        </w:rPr>
        <w:t>U</w:t>
      </w:r>
      <w:r>
        <w:rPr>
          <w:i/>
          <w:szCs w:val="24"/>
        </w:rPr>
        <w:t>р</w:t>
      </w:r>
      <w:r w:rsidRPr="00D24A6D">
        <w:rPr>
          <w:szCs w:val="24"/>
        </w:rPr>
        <w:t>  - расчетное значение суммарного (интегрального) объема в контрольной точке за период измерения ( </w:t>
      </w:r>
      <w:r>
        <w:rPr>
          <w:szCs w:val="24"/>
          <w:lang w:val="en-US"/>
        </w:rPr>
        <w:t>U</w:t>
      </w:r>
      <w:r>
        <w:rPr>
          <w:szCs w:val="24"/>
        </w:rPr>
        <w:t>р</w:t>
      </w:r>
      <w:r w:rsidRPr="00D24A6D">
        <w:rPr>
          <w:i/>
          <w:szCs w:val="24"/>
        </w:rPr>
        <w:t> = </w:t>
      </w:r>
      <w:r w:rsidRPr="00D24A6D">
        <w:rPr>
          <w:i/>
          <w:szCs w:val="24"/>
          <w:lang w:val="en-US"/>
        </w:rPr>
        <w:t>Q</w:t>
      </w:r>
      <w:r w:rsidR="007D0012">
        <w:rPr>
          <w:i/>
          <w:szCs w:val="24"/>
        </w:rPr>
        <w:t>р</w:t>
      </w:r>
      <w:r w:rsidR="007D0012">
        <w:rPr>
          <w:rFonts w:cs="Arial"/>
          <w:i/>
          <w:szCs w:val="24"/>
        </w:rPr>
        <w:t>·</w:t>
      </w:r>
      <w:r w:rsidRPr="00D24A6D">
        <w:rPr>
          <w:i/>
          <w:szCs w:val="24"/>
        </w:rPr>
        <w:t>t</w:t>
      </w:r>
      <w:r w:rsidRPr="00D24A6D">
        <w:rPr>
          <w:szCs w:val="24"/>
        </w:rPr>
        <w:t> , где  </w:t>
      </w:r>
      <w:r w:rsidRPr="00D24A6D">
        <w:rPr>
          <w:i/>
          <w:szCs w:val="24"/>
        </w:rPr>
        <w:t>t</w:t>
      </w:r>
      <w:r w:rsidRPr="00D24A6D">
        <w:rPr>
          <w:szCs w:val="24"/>
        </w:rPr>
        <w:t xml:space="preserve">  - </w:t>
      </w:r>
      <w:r>
        <w:rPr>
          <w:szCs w:val="24"/>
        </w:rPr>
        <w:t>период изм</w:t>
      </w:r>
      <w:r>
        <w:rPr>
          <w:szCs w:val="24"/>
        </w:rPr>
        <w:t>е</w:t>
      </w:r>
      <w:r>
        <w:rPr>
          <w:szCs w:val="24"/>
        </w:rPr>
        <w:t>рения</w:t>
      </w:r>
      <w:r w:rsidRPr="00D24A6D">
        <w:rPr>
          <w:szCs w:val="24"/>
        </w:rPr>
        <w:t>).</w:t>
      </w:r>
    </w:p>
    <w:p w:rsidR="00F87EEB" w:rsidRPr="00D24A6D" w:rsidRDefault="00F87EEB" w:rsidP="00B50574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Минимальный </w:t>
      </w:r>
      <w:r>
        <w:rPr>
          <w:szCs w:val="24"/>
        </w:rPr>
        <w:t>период</w:t>
      </w:r>
      <w:r w:rsidRPr="00D24A6D">
        <w:rPr>
          <w:szCs w:val="24"/>
        </w:rPr>
        <w:t xml:space="preserve"> измерения должен быть не менее </w:t>
      </w:r>
      <w:r>
        <w:rPr>
          <w:szCs w:val="24"/>
        </w:rPr>
        <w:t>300</w:t>
      </w:r>
      <w:r w:rsidRPr="00D24A6D">
        <w:rPr>
          <w:szCs w:val="24"/>
        </w:rPr>
        <w:t xml:space="preserve"> </w:t>
      </w:r>
      <w:r>
        <w:rPr>
          <w:szCs w:val="24"/>
        </w:rPr>
        <w:t>с</w:t>
      </w:r>
      <w:r w:rsidRPr="00D24A6D">
        <w:rPr>
          <w:szCs w:val="24"/>
        </w:rPr>
        <w:t>.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 xml:space="preserve">Расходомер считается выдержавшим испытания, если основная </w:t>
      </w:r>
      <w:r>
        <w:rPr>
          <w:szCs w:val="24"/>
        </w:rPr>
        <w:t xml:space="preserve">относительная </w:t>
      </w:r>
      <w:r w:rsidRPr="00D24A6D">
        <w:rPr>
          <w:szCs w:val="24"/>
        </w:rPr>
        <w:t>погрешность</w:t>
      </w:r>
      <w:r>
        <w:rPr>
          <w:szCs w:val="24"/>
        </w:rPr>
        <w:t xml:space="preserve"> при измерении объемного расхода и сумма</w:t>
      </w:r>
      <w:r>
        <w:rPr>
          <w:szCs w:val="24"/>
        </w:rPr>
        <w:t>р</w:t>
      </w:r>
      <w:r>
        <w:rPr>
          <w:szCs w:val="24"/>
        </w:rPr>
        <w:t xml:space="preserve">ного объема </w:t>
      </w:r>
      <w:r w:rsidRPr="00D24A6D">
        <w:rPr>
          <w:szCs w:val="24"/>
        </w:rPr>
        <w:t xml:space="preserve">не превышает </w:t>
      </w:r>
      <w:r>
        <w:rPr>
          <w:szCs w:val="24"/>
        </w:rPr>
        <w:t>1,5% (</w:t>
      </w:r>
      <w:r w:rsidRPr="00D24A6D">
        <w:rPr>
          <w:szCs w:val="24"/>
        </w:rPr>
        <w:t>0,75 от предела допускаемой основной погрешности</w:t>
      </w:r>
      <w:r>
        <w:rPr>
          <w:szCs w:val="24"/>
        </w:rPr>
        <w:t>)</w:t>
      </w:r>
      <w:r w:rsidRPr="00D24A6D">
        <w:rPr>
          <w:szCs w:val="24"/>
        </w:rPr>
        <w:t>.</w:t>
      </w:r>
    </w:p>
    <w:p w:rsidR="00F87EEB" w:rsidRDefault="00F87EEB" w:rsidP="00F87EEB">
      <w:pPr>
        <w:pStyle w:val="a7"/>
        <w:ind w:firstLine="709"/>
        <w:jc w:val="both"/>
      </w:pPr>
      <w:r>
        <w:rPr>
          <w:color w:val="000000"/>
        </w:rPr>
        <w:t xml:space="preserve">Возврат из любого пункта режима </w:t>
      </w:r>
      <w:r>
        <w:t>"Поверка" в режим "Измерения" осуществляется двукратным нажатием кнопки "М".</w:t>
      </w:r>
    </w:p>
    <w:p w:rsidR="00C97EF7" w:rsidRDefault="00C97EF7">
      <w:pPr>
        <w:rPr>
          <w:rFonts w:ascii="Arial" w:hAnsi="Arial"/>
          <w:b/>
          <w:sz w:val="18"/>
        </w:rPr>
      </w:pPr>
      <w:r>
        <w:rPr>
          <w:b/>
        </w:rPr>
        <w:br w:type="page"/>
      </w:r>
    </w:p>
    <w:p w:rsidR="00F87EEB" w:rsidRDefault="00F87EEB" w:rsidP="00F87EEB">
      <w:pPr>
        <w:pStyle w:val="a7"/>
        <w:ind w:firstLine="709"/>
        <w:jc w:val="both"/>
        <w:rPr>
          <w:b/>
        </w:rPr>
      </w:pPr>
      <w:r w:rsidRPr="00AA5F4E">
        <w:rPr>
          <w:b/>
        </w:rPr>
        <w:t>2</w:t>
      </w:r>
      <w:r>
        <w:rPr>
          <w:b/>
        </w:rPr>
        <w:t>5</w:t>
      </w:r>
      <w:r w:rsidRPr="00AA5F4E">
        <w:rPr>
          <w:b/>
        </w:rPr>
        <w:t>.</w:t>
      </w:r>
      <w:r w:rsidR="00614AA9">
        <w:rPr>
          <w:b/>
        </w:rPr>
        <w:t>6</w:t>
      </w:r>
      <w:r w:rsidR="00CD087B">
        <w:rPr>
          <w:b/>
        </w:rPr>
        <w:t>.</w:t>
      </w:r>
      <w:r w:rsidRPr="00AA5F4E">
        <w:rPr>
          <w:b/>
        </w:rPr>
        <w:t xml:space="preserve"> Определение </w:t>
      </w:r>
      <w:r>
        <w:rPr>
          <w:b/>
        </w:rPr>
        <w:t xml:space="preserve">основной </w:t>
      </w:r>
      <w:r w:rsidRPr="00AA5F4E">
        <w:rPr>
          <w:b/>
        </w:rPr>
        <w:t>погрешности на расходомерной установке.</w:t>
      </w:r>
    </w:p>
    <w:p w:rsidR="007D0012" w:rsidRPr="007D0012" w:rsidRDefault="007D0012" w:rsidP="007D0012">
      <w:pPr>
        <w:pStyle w:val="a7"/>
        <w:ind w:firstLine="709"/>
        <w:rPr>
          <w:rFonts w:cs="Arial"/>
          <w:i/>
          <w:szCs w:val="18"/>
        </w:rPr>
      </w:pPr>
      <w:r w:rsidRPr="007D0012">
        <w:rPr>
          <w:rFonts w:cs="Arial"/>
          <w:i/>
          <w:szCs w:val="18"/>
        </w:rPr>
        <w:t>Определение основной погрешности расходомера проводится для каждого канала.</w:t>
      </w:r>
    </w:p>
    <w:p w:rsidR="00F87EEB" w:rsidRPr="004E6E1A" w:rsidRDefault="00F87EEB" w:rsidP="00F87EEB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4E6E1A">
        <w:rPr>
          <w:rFonts w:ascii="Arial" w:hAnsi="Arial" w:cs="Arial"/>
          <w:color w:val="000000"/>
          <w:sz w:val="18"/>
          <w:szCs w:val="18"/>
        </w:rPr>
        <w:t>Испытания могут проводиться на поверочной расходомерной у</w:t>
      </w:r>
      <w:r w:rsidRPr="004E6E1A">
        <w:rPr>
          <w:rFonts w:ascii="Arial" w:hAnsi="Arial" w:cs="Arial"/>
          <w:color w:val="000000"/>
          <w:sz w:val="18"/>
          <w:szCs w:val="18"/>
        </w:rPr>
        <w:t>с</w:t>
      </w:r>
      <w:r w:rsidRPr="004E6E1A">
        <w:rPr>
          <w:rFonts w:ascii="Arial" w:hAnsi="Arial" w:cs="Arial"/>
          <w:color w:val="000000"/>
          <w:sz w:val="18"/>
          <w:szCs w:val="18"/>
        </w:rPr>
        <w:t>тановке объемным, весовым или методом сличения.</w:t>
      </w:r>
    </w:p>
    <w:p w:rsidR="00F87EEB" w:rsidRPr="004E6E1A" w:rsidRDefault="00F87EEB" w:rsidP="00F87EEB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4E6E1A">
        <w:rPr>
          <w:rFonts w:ascii="Arial" w:hAnsi="Arial" w:cs="Arial"/>
          <w:color w:val="000000"/>
          <w:sz w:val="18"/>
          <w:szCs w:val="18"/>
        </w:rPr>
        <w:t>Для определения  основной   погрешности   расходомера на ра</w:t>
      </w:r>
      <w:r w:rsidRPr="004E6E1A">
        <w:rPr>
          <w:rFonts w:ascii="Arial" w:hAnsi="Arial" w:cs="Arial"/>
          <w:color w:val="000000"/>
          <w:sz w:val="18"/>
          <w:szCs w:val="18"/>
        </w:rPr>
        <w:t>с</w:t>
      </w:r>
      <w:r w:rsidRPr="004E6E1A">
        <w:rPr>
          <w:rFonts w:ascii="Arial" w:hAnsi="Arial" w:cs="Arial"/>
          <w:color w:val="000000"/>
          <w:sz w:val="18"/>
          <w:szCs w:val="18"/>
        </w:rPr>
        <w:t>ходомерной установке необходимо определить параметры трубопровода: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определить длину внешней окружности или внутренний диаметр измерительного трубопровода, толщину стенки трубопровода, материал трубопровода, тип контролируемой среды, верхний предел измеряемого расхода;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при помощи кнопок "П</w:t>
      </w:r>
      <w:r>
        <w:t>росмотр</w:t>
      </w:r>
      <w:r w:rsidRPr="00AA5F4E">
        <w:t>", "А</w:t>
      </w:r>
      <w:r>
        <w:t>рхив</w:t>
      </w:r>
      <w:r w:rsidRPr="00AA5F4E">
        <w:t>", "В</w:t>
      </w:r>
      <w:r>
        <w:t>вод</w:t>
      </w:r>
      <w:r w:rsidRPr="00AA5F4E">
        <w:t>", "М</w:t>
      </w:r>
      <w:r>
        <w:t>еню</w:t>
      </w:r>
      <w:r w:rsidRPr="00AA5F4E">
        <w:t>", ввести значения этих параметров в память расходомера в соответствии с разделом 1</w:t>
      </w:r>
      <w:r w:rsidR="007D0012">
        <w:t>0</w:t>
      </w:r>
      <w:r w:rsidRPr="00AA5F4E">
        <w:t>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первичный преобразователь ПП-1 установить в соответствии с разделами 8, 1</w:t>
      </w:r>
      <w:r w:rsidR="007D0012">
        <w:t>1</w:t>
      </w:r>
      <w:r w:rsidRPr="00AA5F4E">
        <w:t>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установить нулевое значение расхода в соответствии с разд</w:t>
      </w:r>
      <w:r w:rsidRPr="00AA5F4E">
        <w:t>е</w:t>
      </w:r>
      <w:r w:rsidRPr="00AA5F4E">
        <w:t>лом 1</w:t>
      </w:r>
      <w:r w:rsidR="007D0012">
        <w:t>2</w:t>
      </w:r>
      <w:r w:rsidRPr="00AA5F4E">
        <w:t>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Значения измеренного расхода и суммарного объема отображ</w:t>
      </w:r>
      <w:r w:rsidRPr="004E6E1A">
        <w:rPr>
          <w:rFonts w:cs="Arial"/>
          <w:szCs w:val="18"/>
        </w:rPr>
        <w:t>а</w:t>
      </w:r>
      <w:r w:rsidRPr="004E6E1A">
        <w:rPr>
          <w:rFonts w:cs="Arial"/>
          <w:szCs w:val="18"/>
        </w:rPr>
        <w:t>ются на дисплее.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Измерение расхода и суммарного объема проводится в пяти то</w:t>
      </w:r>
      <w:r w:rsidRPr="004E6E1A">
        <w:rPr>
          <w:rFonts w:cs="Arial"/>
          <w:szCs w:val="18"/>
        </w:rPr>
        <w:t>ч</w:t>
      </w:r>
      <w:r w:rsidRPr="004E6E1A">
        <w:rPr>
          <w:rFonts w:cs="Arial"/>
          <w:szCs w:val="18"/>
        </w:rPr>
        <w:t xml:space="preserve">ках диапазона измерения, соответственно: 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4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%;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10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%;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20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%;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50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 и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98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%  от верхнего предела измерения расхода.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color w:val="FF0000"/>
          <w:szCs w:val="18"/>
        </w:rPr>
      </w:pPr>
      <w:r w:rsidRPr="004E6E1A">
        <w:rPr>
          <w:rFonts w:cs="Arial"/>
          <w:szCs w:val="18"/>
        </w:rPr>
        <w:t>Определение основной погрешности производится в режиме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>"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Для этого необходимо перейти из режима "И</w:t>
      </w:r>
      <w:r>
        <w:rPr>
          <w:rFonts w:cs="Arial"/>
          <w:szCs w:val="18"/>
        </w:rPr>
        <w:t>змерения</w:t>
      </w:r>
      <w:r w:rsidRPr="004E6E1A">
        <w:rPr>
          <w:rFonts w:cs="Arial"/>
          <w:szCs w:val="18"/>
        </w:rPr>
        <w:t>" в режим   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>" при помощи кнопки "М"; тогда на дисплее появится сообщение:</w:t>
      </w:r>
    </w:p>
    <w:p w:rsidR="00F87EEB" w:rsidRDefault="00F87EEB" w:rsidP="00F87EEB">
      <w:pPr>
        <w:pStyle w:val="a7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>Меню пользователя</w:t>
      </w:r>
    </w:p>
    <w:p w:rsidR="00F87EEB" w:rsidRPr="004E6E1A" w:rsidRDefault="00F87EEB" w:rsidP="00CD087B">
      <w:pPr>
        <w:pStyle w:val="a7"/>
        <w:jc w:val="both"/>
        <w:rPr>
          <w:rFonts w:cs="Arial"/>
          <w:szCs w:val="18"/>
        </w:rPr>
      </w:pPr>
      <w:r>
        <w:rPr>
          <w:rFonts w:cs="Arial"/>
          <w:szCs w:val="18"/>
        </w:rPr>
        <w:t>д</w:t>
      </w:r>
      <w:r w:rsidRPr="004E6E1A">
        <w:rPr>
          <w:rFonts w:cs="Arial"/>
          <w:szCs w:val="18"/>
        </w:rPr>
        <w:t>алее поиск режима 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" осуществляется с помощью кнопок "Просмотр </w:t>
      </w:r>
      <w:r w:rsidRPr="004E6E1A">
        <w:rPr>
          <w:rFonts w:cs="Arial"/>
          <w:b/>
          <w:szCs w:val="18"/>
        </w:rPr>
        <w:sym w:font="Symbol" w:char="F0DD"/>
      </w:r>
      <w:r>
        <w:rPr>
          <w:rFonts w:cs="Arial"/>
          <w:szCs w:val="18"/>
        </w:rPr>
        <w:t xml:space="preserve">" или </w:t>
      </w:r>
      <w:r w:rsidRPr="004E6E1A">
        <w:rPr>
          <w:rFonts w:cs="Arial"/>
          <w:szCs w:val="18"/>
        </w:rPr>
        <w:t xml:space="preserve">"Просмотр </w:t>
      </w:r>
      <w:r w:rsidRPr="004E6E1A">
        <w:rPr>
          <w:rFonts w:cs="Arial"/>
          <w:b/>
          <w:szCs w:val="18"/>
        </w:rPr>
        <w:sym w:font="Symbol" w:char="F0DF"/>
      </w:r>
      <w:r w:rsidRPr="004E6E1A">
        <w:rPr>
          <w:rFonts w:cs="Arial"/>
          <w:szCs w:val="18"/>
        </w:rPr>
        <w:t>". На дисплее должно появиться с</w:t>
      </w:r>
      <w:r w:rsidRPr="004E6E1A">
        <w:rPr>
          <w:rFonts w:cs="Arial"/>
          <w:szCs w:val="18"/>
        </w:rPr>
        <w:t>о</w:t>
      </w:r>
      <w:r w:rsidRPr="004E6E1A">
        <w:rPr>
          <w:rFonts w:cs="Arial"/>
          <w:szCs w:val="18"/>
        </w:rPr>
        <w:t>общение: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</w:rPr>
        <w:t>"П</w:t>
      </w:r>
      <w:r>
        <w:rPr>
          <w:rFonts w:cs="Arial"/>
          <w:szCs w:val="18"/>
        </w:rPr>
        <w:t>оверка</w:t>
      </w:r>
      <w:r w:rsidRPr="004E6E1A">
        <w:rPr>
          <w:rFonts w:cs="Arial"/>
          <w:szCs w:val="18"/>
        </w:rPr>
        <w:t>"</w:t>
      </w:r>
    </w:p>
    <w:p w:rsidR="00F87EEB" w:rsidRPr="000C7D0F" w:rsidRDefault="00F87EEB" w:rsidP="00F87EEB">
      <w:pPr>
        <w:pStyle w:val="a7"/>
        <w:ind w:firstLine="709"/>
        <w:rPr>
          <w:rFonts w:cs="Arial"/>
          <w:szCs w:val="18"/>
        </w:rPr>
      </w:pPr>
      <w:r w:rsidRPr="004E6E1A">
        <w:rPr>
          <w:rFonts w:cs="Arial"/>
          <w:szCs w:val="18"/>
        </w:rPr>
        <w:t>Вход в режим "П</w:t>
      </w:r>
      <w:r>
        <w:rPr>
          <w:rFonts w:cs="Arial"/>
          <w:szCs w:val="18"/>
        </w:rPr>
        <w:t>оверка</w:t>
      </w:r>
      <w:r w:rsidRPr="004E6E1A">
        <w:rPr>
          <w:rFonts w:cs="Arial"/>
          <w:szCs w:val="18"/>
        </w:rPr>
        <w:t>" осуществляется с помощью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  <w:r w:rsidRPr="00CD0179">
        <w:rPr>
          <w:rFonts w:cs="Arial"/>
          <w:szCs w:val="18"/>
        </w:rPr>
        <w:t xml:space="preserve"> </w:t>
      </w:r>
    </w:p>
    <w:p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 w:rsidR="008A0B1A"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F87EEB" w:rsidRPr="000C7D0F" w:rsidRDefault="00F87EEB" w:rsidP="00F87EEB">
      <w:pPr>
        <w:pStyle w:val="a7"/>
        <w:spacing w:line="240" w:lineRule="auto"/>
        <w:ind w:firstLine="709"/>
        <w:rPr>
          <w:rFonts w:cs="Arial"/>
          <w:szCs w:val="18"/>
        </w:rPr>
      </w:pPr>
    </w:p>
    <w:p w:rsidR="00F87EEB" w:rsidRDefault="00F87EEB" w:rsidP="00716AE6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szCs w:val="18"/>
        </w:rPr>
        <w:t xml:space="preserve">Для выбора канала необходимо нажать кнопку </w:t>
      </w:r>
      <w:r w:rsidRPr="004E6E1A">
        <w:rPr>
          <w:rFonts w:cs="Arial"/>
          <w:szCs w:val="18"/>
        </w:rPr>
        <w:t xml:space="preserve">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. На диплее появится мигающий курсор. Изменение номера канала производится кно</w:t>
      </w:r>
      <w:r>
        <w:rPr>
          <w:rFonts w:cs="Arial"/>
          <w:szCs w:val="18"/>
        </w:rPr>
        <w:t>п</w:t>
      </w:r>
      <w:r>
        <w:rPr>
          <w:rFonts w:cs="Arial"/>
          <w:szCs w:val="18"/>
        </w:rPr>
        <w:t xml:space="preserve">кой </w:t>
      </w:r>
      <w:r w:rsidRPr="004E6E1A">
        <w:rPr>
          <w:rFonts w:cs="Arial"/>
          <w:szCs w:val="18"/>
        </w:rPr>
        <w:t xml:space="preserve"> "</w:t>
      </w:r>
      <w:r>
        <w:rPr>
          <w:rFonts w:cs="Arial"/>
          <w:szCs w:val="18"/>
        </w:rPr>
        <w:t xml:space="preserve">Просмотр",  подтверждение изменений - кнопкой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,</w:t>
      </w:r>
      <w:r w:rsidRPr="000F3C95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отказ  от из</w:t>
      </w:r>
      <w:r w:rsidR="00716AE6">
        <w:rPr>
          <w:rFonts w:cs="Arial"/>
          <w:szCs w:val="18"/>
        </w:rPr>
        <w:t>-</w:t>
      </w:r>
      <w:r>
        <w:rPr>
          <w:rFonts w:cs="Arial"/>
          <w:szCs w:val="18"/>
        </w:rPr>
        <w:t xml:space="preserve">менений – </w:t>
      </w:r>
      <w:r w:rsidRPr="004E6E1A">
        <w:rPr>
          <w:rFonts w:cs="Arial"/>
          <w:szCs w:val="18"/>
        </w:rPr>
        <w:t>кнопк</w:t>
      </w:r>
      <w:r>
        <w:rPr>
          <w:rFonts w:cs="Arial"/>
          <w:szCs w:val="18"/>
        </w:rPr>
        <w:t xml:space="preserve">ой </w:t>
      </w:r>
      <w:r w:rsidRPr="004E6E1A">
        <w:rPr>
          <w:rFonts w:cs="Arial"/>
          <w:szCs w:val="18"/>
        </w:rPr>
        <w:t xml:space="preserve"> "</w:t>
      </w:r>
      <w:r>
        <w:rPr>
          <w:rFonts w:cs="Arial"/>
          <w:szCs w:val="18"/>
        </w:rPr>
        <w:t>М</w:t>
      </w:r>
      <w:r w:rsidRPr="004E6E1A">
        <w:rPr>
          <w:rFonts w:cs="Arial"/>
          <w:szCs w:val="18"/>
        </w:rPr>
        <w:t xml:space="preserve">". </w:t>
      </w:r>
      <w:r>
        <w:rPr>
          <w:rFonts w:cs="Arial"/>
          <w:szCs w:val="18"/>
        </w:rPr>
        <w:t xml:space="preserve"> Поверка будет проводиться только для в</w:t>
      </w:r>
      <w:r w:rsidR="00716AE6">
        <w:rPr>
          <w:rFonts w:cs="Arial"/>
          <w:szCs w:val="18"/>
        </w:rPr>
        <w:t>ы</w:t>
      </w:r>
      <w:r>
        <w:rPr>
          <w:rFonts w:cs="Arial"/>
          <w:szCs w:val="18"/>
        </w:rPr>
        <w:t>бранн</w:t>
      </w:r>
      <w:r>
        <w:rPr>
          <w:rFonts w:cs="Arial"/>
          <w:szCs w:val="18"/>
        </w:rPr>
        <w:t>о</w:t>
      </w:r>
      <w:r>
        <w:rPr>
          <w:rFonts w:cs="Arial"/>
          <w:szCs w:val="18"/>
        </w:rPr>
        <w:t>го канала.</w:t>
      </w:r>
    </w:p>
    <w:p w:rsidR="008A0B1A" w:rsidRPr="00D24A6D" w:rsidRDefault="008A0B1A" w:rsidP="00716AE6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Далее поиск режима "</w:t>
      </w:r>
      <w:r w:rsidRPr="008A0B1A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</w:t>
      </w:r>
      <w:r w:rsidRPr="00D24A6D">
        <w:rPr>
          <w:szCs w:val="24"/>
        </w:rPr>
        <w:t>" осуществляется с п</w:t>
      </w:r>
      <w:r w:rsidRPr="00D24A6D">
        <w:rPr>
          <w:szCs w:val="24"/>
        </w:rPr>
        <w:t>о</w:t>
      </w:r>
      <w:r w:rsidRPr="00D24A6D">
        <w:rPr>
          <w:szCs w:val="24"/>
        </w:rPr>
        <w:t xml:space="preserve">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по</w:t>
      </w:r>
      <w:r w:rsidRPr="00D24A6D">
        <w:rPr>
          <w:szCs w:val="24"/>
        </w:rPr>
        <w:t>я</w:t>
      </w:r>
      <w:r w:rsidRPr="00D24A6D">
        <w:rPr>
          <w:szCs w:val="24"/>
        </w:rPr>
        <w:t>виться сообщение:</w:t>
      </w:r>
    </w:p>
    <w:p w:rsidR="008A0B1A" w:rsidRDefault="008A0B1A" w:rsidP="008A0B1A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>"</w:t>
      </w:r>
      <w:r w:rsidRPr="008A0B1A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</w:t>
      </w:r>
      <w:r w:rsidRPr="00D24A6D">
        <w:rPr>
          <w:szCs w:val="24"/>
        </w:rPr>
        <w:t>"</w:t>
      </w:r>
    </w:p>
    <w:p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Default="00F87EEB" w:rsidP="00F87EEB">
      <w:pPr>
        <w:pStyle w:val="a7"/>
        <w:ind w:firstLine="709"/>
        <w:rPr>
          <w:rFonts w:cs="Arial"/>
          <w:szCs w:val="18"/>
        </w:rPr>
      </w:pPr>
      <w:r w:rsidRPr="004E6E1A">
        <w:rPr>
          <w:rFonts w:cs="Arial"/>
          <w:szCs w:val="18"/>
        </w:rPr>
        <w:t>Вход в режим  "</w:t>
      </w:r>
      <w:r w:rsidRPr="00E26595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" осуществляется с помощью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</w:p>
    <w:p w:rsidR="00F87EEB" w:rsidRPr="004E6E1A" w:rsidRDefault="00F87EEB" w:rsidP="00F87EEB">
      <w:pPr>
        <w:pStyle w:val="a7"/>
        <w:ind w:firstLine="709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i/>
          <w:szCs w:val="18"/>
        </w:rPr>
        <w:t>i, м</w:t>
      </w:r>
      <w:r w:rsidRPr="004E6E1A">
        <w:rPr>
          <w:rFonts w:cs="Arial"/>
          <w:i/>
          <w:szCs w:val="18"/>
          <w:vertAlign w:val="superscript"/>
        </w:rPr>
        <w:t>3</w:t>
      </w:r>
      <w:r w:rsidRPr="004E6E1A">
        <w:rPr>
          <w:rFonts w:cs="Arial"/>
          <w:i/>
          <w:szCs w:val="18"/>
        </w:rPr>
        <w:t xml:space="preserve"> /ч </w:t>
      </w:r>
      <w:r w:rsidRPr="004E6E1A">
        <w:rPr>
          <w:rFonts w:cs="Arial"/>
          <w:i/>
          <w:szCs w:val="18"/>
          <w:vertAlign w:val="superscript"/>
        </w:rPr>
        <w:t xml:space="preserve"> </w:t>
      </w:r>
      <w:r w:rsidRPr="004E6E1A">
        <w:rPr>
          <w:rFonts w:cs="Arial"/>
          <w:szCs w:val="18"/>
        </w:rPr>
        <w:t>[численное значение]</w:t>
      </w:r>
    </w:p>
    <w:p w:rsidR="00F87EEB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Uu</w:t>
      </w:r>
      <w:r w:rsidRPr="004E6E1A">
        <w:rPr>
          <w:rFonts w:cs="Arial"/>
          <w:i/>
          <w:szCs w:val="18"/>
        </w:rPr>
        <w:t>, м</w:t>
      </w:r>
      <w:r w:rsidRPr="004E6E1A">
        <w:rPr>
          <w:rFonts w:cs="Arial"/>
          <w:i/>
          <w:szCs w:val="18"/>
          <w:vertAlign w:val="superscript"/>
        </w:rPr>
        <w:t xml:space="preserve">3    </w:t>
      </w:r>
      <w:r w:rsidRPr="004E6E1A">
        <w:rPr>
          <w:rFonts w:cs="Arial"/>
          <w:szCs w:val="18"/>
        </w:rPr>
        <w:t>[численное значение ]</w:t>
      </w:r>
      <w:r>
        <w:rPr>
          <w:rFonts w:cs="Arial"/>
          <w:szCs w:val="18"/>
        </w:rPr>
        <w:t>,</w:t>
      </w:r>
    </w:p>
    <w:p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8A0B1A" w:rsidRDefault="008A0B1A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716AE6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 на верхней строке дисплея отображается мгновенное значение расх</w:t>
      </w:r>
      <w:r w:rsidRPr="004E6E1A">
        <w:rPr>
          <w:rFonts w:cs="Arial"/>
          <w:szCs w:val="18"/>
        </w:rPr>
        <w:t>о</w:t>
      </w:r>
      <w:r w:rsidRPr="004E6E1A">
        <w:rPr>
          <w:rFonts w:cs="Arial"/>
          <w:szCs w:val="18"/>
        </w:rPr>
        <w:t>да, измеренное расходомером, а на второй строке дисплея – значение суммарного (интегрального) объема</w:t>
      </w:r>
      <w:r w:rsidR="004664D7">
        <w:rPr>
          <w:rFonts w:cs="Arial"/>
          <w:szCs w:val="18"/>
        </w:rPr>
        <w:t xml:space="preserve"> за период измерения.</w:t>
      </w:r>
    </w:p>
    <w:p w:rsidR="00F87EEB" w:rsidRPr="004E6E1A" w:rsidRDefault="00F87EEB" w:rsidP="00716AE6">
      <w:pPr>
        <w:pStyle w:val="a7"/>
        <w:jc w:val="both"/>
        <w:rPr>
          <w:rFonts w:cs="Arial"/>
          <w:color w:val="FF0000"/>
          <w:szCs w:val="18"/>
        </w:rPr>
      </w:pPr>
      <w:r w:rsidRPr="004E6E1A">
        <w:rPr>
          <w:rFonts w:cs="Arial"/>
          <w:szCs w:val="18"/>
        </w:rPr>
        <w:tab/>
        <w:t>Измерение  среднего значения расхода и суммарного (интеграл</w:t>
      </w:r>
      <w:r w:rsidRPr="004E6E1A">
        <w:rPr>
          <w:rFonts w:cs="Arial"/>
          <w:szCs w:val="18"/>
        </w:rPr>
        <w:t>ь</w:t>
      </w:r>
      <w:r w:rsidRPr="004E6E1A">
        <w:rPr>
          <w:rFonts w:cs="Arial"/>
          <w:szCs w:val="18"/>
        </w:rPr>
        <w:t>ного) объема начинается после нажатия 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 и останавливается</w:t>
      </w:r>
      <w:r w:rsidRPr="004E6E1A">
        <w:rPr>
          <w:rFonts w:cs="Arial"/>
          <w:color w:val="FF0000"/>
          <w:szCs w:val="18"/>
        </w:rPr>
        <w:t xml:space="preserve">  </w:t>
      </w:r>
      <w:r w:rsidRPr="004E6E1A">
        <w:rPr>
          <w:rFonts w:cs="Arial"/>
          <w:szCs w:val="18"/>
        </w:rPr>
        <w:t>после второго нажатия кнопки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>ср</w:t>
      </w:r>
      <w:r w:rsidRPr="004E6E1A">
        <w:rPr>
          <w:rFonts w:cs="Arial"/>
          <w:i/>
          <w:szCs w:val="18"/>
        </w:rPr>
        <w:t>, м</w:t>
      </w:r>
      <w:r w:rsidRPr="004E6E1A">
        <w:rPr>
          <w:rFonts w:cs="Arial"/>
          <w:i/>
          <w:szCs w:val="18"/>
          <w:vertAlign w:val="superscript"/>
        </w:rPr>
        <w:t>3</w:t>
      </w:r>
      <w:r w:rsidRPr="004E6E1A">
        <w:rPr>
          <w:rFonts w:cs="Arial"/>
          <w:i/>
          <w:szCs w:val="18"/>
        </w:rPr>
        <w:t xml:space="preserve"> /ч </w:t>
      </w:r>
      <w:r w:rsidRPr="004E6E1A">
        <w:rPr>
          <w:rFonts w:cs="Arial"/>
          <w:i/>
          <w:szCs w:val="18"/>
          <w:vertAlign w:val="superscript"/>
        </w:rPr>
        <w:t xml:space="preserve"> </w:t>
      </w:r>
      <w:r w:rsidRPr="004E6E1A">
        <w:rPr>
          <w:rFonts w:cs="Arial"/>
          <w:szCs w:val="18"/>
        </w:rPr>
        <w:t>[численное значение]</w:t>
      </w:r>
    </w:p>
    <w:p w:rsidR="00F87EEB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Uu</w:t>
      </w:r>
      <w:r w:rsidRPr="004E6E1A">
        <w:rPr>
          <w:rFonts w:cs="Arial"/>
          <w:i/>
          <w:szCs w:val="18"/>
        </w:rPr>
        <w:t>, м</w:t>
      </w:r>
      <w:r w:rsidRPr="004E6E1A">
        <w:rPr>
          <w:rFonts w:cs="Arial"/>
          <w:i/>
          <w:szCs w:val="18"/>
          <w:vertAlign w:val="superscript"/>
        </w:rPr>
        <w:t xml:space="preserve">3    </w:t>
      </w:r>
      <w:r w:rsidRPr="004E6E1A">
        <w:rPr>
          <w:rFonts w:cs="Arial"/>
          <w:szCs w:val="18"/>
        </w:rPr>
        <w:t>[численное значение ]</w:t>
      </w:r>
    </w:p>
    <w:p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8A0B1A" w:rsidRDefault="008A0B1A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 xml:space="preserve">ср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t</m:t>
            </m:r>
          </m:den>
        </m:f>
      </m:oMath>
      <w:r w:rsidRPr="004E6E1A">
        <w:rPr>
          <w:rFonts w:cs="Arial"/>
          <w:szCs w:val="18"/>
        </w:rPr>
        <w:t xml:space="preserve"> – среднее значение расхода, измеренное расходомером за </w:t>
      </w:r>
      <w:r>
        <w:rPr>
          <w:rFonts w:cs="Arial"/>
          <w:szCs w:val="18"/>
        </w:rPr>
        <w:t>период измерения,</w:t>
      </w:r>
      <w:r w:rsidRPr="004E6E1A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который</w:t>
      </w:r>
      <w:r w:rsidRPr="004E6E1A">
        <w:rPr>
          <w:rFonts w:cs="Arial"/>
          <w:szCs w:val="18"/>
        </w:rPr>
        <w:t xml:space="preserve"> должен быть не менее 300 с.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      </w:t>
      </w:r>
      <w:r>
        <w:rPr>
          <w:rFonts w:cs="Arial"/>
          <w:szCs w:val="18"/>
          <w:lang w:val="en-US"/>
        </w:rPr>
        <w:t>Uu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 xml:space="preserve">– значение суммарного объема, измеренное расходомером за </w:t>
      </w:r>
      <w:r>
        <w:rPr>
          <w:rFonts w:cs="Arial"/>
          <w:szCs w:val="18"/>
        </w:rPr>
        <w:t>п</w:t>
      </w:r>
      <w:r>
        <w:rPr>
          <w:rFonts w:cs="Arial"/>
          <w:szCs w:val="18"/>
        </w:rPr>
        <w:t>е</w:t>
      </w:r>
      <w:r>
        <w:rPr>
          <w:rFonts w:cs="Arial"/>
          <w:szCs w:val="18"/>
        </w:rPr>
        <w:t>риод измерения</w:t>
      </w:r>
      <w:r w:rsidRPr="004E6E1A">
        <w:rPr>
          <w:rFonts w:cs="Arial"/>
          <w:szCs w:val="18"/>
        </w:rPr>
        <w:t>;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921215">
        <w:rPr>
          <w:rFonts w:cs="Arial"/>
          <w:szCs w:val="18"/>
        </w:rPr>
        <w:t xml:space="preserve">         </w:t>
      </w:r>
      <w:r w:rsidRPr="004E6E1A">
        <w:rPr>
          <w:rFonts w:cs="Arial"/>
          <w:szCs w:val="18"/>
          <w:lang w:val="en-US"/>
        </w:rPr>
        <w:t>t</w:t>
      </w:r>
      <w:r w:rsidRPr="004E6E1A">
        <w:rPr>
          <w:rFonts w:cs="Arial"/>
          <w:szCs w:val="18"/>
        </w:rPr>
        <w:t xml:space="preserve"> – </w:t>
      </w:r>
      <w:r>
        <w:rPr>
          <w:rFonts w:cs="Arial"/>
          <w:szCs w:val="18"/>
        </w:rPr>
        <w:t>период измерения</w:t>
      </w:r>
      <w:r w:rsidRPr="004E6E1A">
        <w:rPr>
          <w:rFonts w:cs="Arial"/>
          <w:szCs w:val="18"/>
        </w:rPr>
        <w:t>.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ab/>
        <w:t xml:space="preserve">Сброс измеренных значений </w:t>
      </w: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>ср</w:t>
      </w:r>
      <w:r w:rsidRPr="004E6E1A">
        <w:rPr>
          <w:rFonts w:cs="Arial"/>
          <w:i/>
          <w:szCs w:val="18"/>
        </w:rPr>
        <w:t xml:space="preserve"> </w:t>
      </w:r>
      <w:r w:rsidRPr="004E6E1A">
        <w:rPr>
          <w:rFonts w:cs="Arial"/>
          <w:szCs w:val="18"/>
        </w:rPr>
        <w:t>и </w:t>
      </w:r>
      <w:r>
        <w:rPr>
          <w:rFonts w:cs="Arial"/>
          <w:szCs w:val="18"/>
          <w:lang w:val="en-US"/>
        </w:rPr>
        <w:t>Uu</w:t>
      </w:r>
      <w:r w:rsidRPr="004E6E1A">
        <w:rPr>
          <w:rFonts w:cs="Arial"/>
          <w:i/>
          <w:color w:val="FF0000"/>
          <w:szCs w:val="18"/>
        </w:rPr>
        <w:t xml:space="preserve"> 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и подготовка к следующ</w:t>
      </w:r>
      <w:r w:rsidRPr="004E6E1A">
        <w:rPr>
          <w:rFonts w:cs="Arial"/>
          <w:szCs w:val="18"/>
        </w:rPr>
        <w:t>е</w:t>
      </w:r>
      <w:r w:rsidRPr="004E6E1A">
        <w:rPr>
          <w:rFonts w:cs="Arial"/>
          <w:szCs w:val="18"/>
        </w:rPr>
        <w:t>му измерению осуществляется однократным нажатием кнопки "А</w:t>
      </w:r>
      <w:r>
        <w:rPr>
          <w:rFonts w:cs="Arial"/>
          <w:szCs w:val="18"/>
        </w:rPr>
        <w:t>рхив</w:t>
      </w:r>
      <w:r w:rsidRPr="004E6E1A">
        <w:rPr>
          <w:rFonts w:cs="Arial"/>
          <w:szCs w:val="18"/>
        </w:rPr>
        <w:t>".</w:t>
      </w:r>
    </w:p>
    <w:p w:rsidR="00F87EEB" w:rsidRPr="004E6E1A" w:rsidRDefault="00F87EEB" w:rsidP="00F87EEB">
      <w:pPr>
        <w:pStyle w:val="a7"/>
        <w:jc w:val="both"/>
        <w:rPr>
          <w:rFonts w:cs="Arial"/>
          <w:i/>
          <w:szCs w:val="18"/>
        </w:rPr>
      </w:pPr>
      <w:r w:rsidRPr="004E6E1A">
        <w:rPr>
          <w:rFonts w:cs="Arial"/>
          <w:szCs w:val="18"/>
        </w:rPr>
        <w:t xml:space="preserve"> При измерении суммарного объема в левом нижнем углу дисплея появл</w:t>
      </w:r>
      <w:r w:rsidRPr="004E6E1A">
        <w:rPr>
          <w:rFonts w:cs="Arial"/>
          <w:szCs w:val="18"/>
        </w:rPr>
        <w:t>я</w:t>
      </w:r>
      <w:r w:rsidRPr="004E6E1A">
        <w:rPr>
          <w:rFonts w:cs="Arial"/>
          <w:szCs w:val="18"/>
        </w:rPr>
        <w:t>ется символ «</w:t>
      </w:r>
      <w:r w:rsidRPr="004E6E1A">
        <w:rPr>
          <w:rFonts w:cs="Arial"/>
          <w:position w:val="-16"/>
          <w:szCs w:val="18"/>
        </w:rPr>
        <w:object w:dxaOrig="320" w:dyaOrig="440">
          <v:shape id="_x0000_i1056" type="#_x0000_t75" style="width:16.25pt;height:20.9pt" o:ole="">
            <v:imagedata r:id="rId50" o:title=""/>
          </v:shape>
          <o:OLEObject Type="Embed" ProgID="Equation.3" ShapeID="_x0000_i1056" DrawAspect="Content" ObjectID="_1459069585" r:id="rId54"/>
        </w:object>
      </w:r>
      <w:r w:rsidRPr="004E6E1A">
        <w:rPr>
          <w:rFonts w:cs="Arial"/>
          <w:szCs w:val="18"/>
        </w:rPr>
        <w:t>»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Определение </w:t>
      </w:r>
      <w:r>
        <w:rPr>
          <w:rFonts w:cs="Arial"/>
          <w:szCs w:val="18"/>
        </w:rPr>
        <w:t xml:space="preserve">основной относительной </w:t>
      </w:r>
      <w:r w:rsidRPr="004E6E1A">
        <w:rPr>
          <w:rFonts w:cs="Arial"/>
          <w:szCs w:val="18"/>
        </w:rPr>
        <w:t>погрешности при измер</w:t>
      </w:r>
      <w:r w:rsidRPr="004E6E1A">
        <w:rPr>
          <w:rFonts w:cs="Arial"/>
          <w:szCs w:val="18"/>
        </w:rPr>
        <w:t>е</w:t>
      </w:r>
      <w:r w:rsidRPr="004E6E1A">
        <w:rPr>
          <w:rFonts w:cs="Arial"/>
          <w:szCs w:val="18"/>
        </w:rPr>
        <w:t>нии расхода проводится путем сравнения значений расхода, полученных с помощью расходомера, со значениями расхода в поверочной установке.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Основная относительная погрешность δ определяется по форм</w:t>
      </w:r>
      <w:r w:rsidRPr="004E6E1A">
        <w:rPr>
          <w:rFonts w:cs="Arial"/>
          <w:szCs w:val="18"/>
        </w:rPr>
        <w:t>у</w:t>
      </w:r>
      <w:r w:rsidRPr="004E6E1A">
        <w:rPr>
          <w:rFonts w:cs="Arial"/>
          <w:szCs w:val="18"/>
        </w:rPr>
        <w:t>ле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i/>
          <w:szCs w:val="18"/>
        </w:rPr>
      </w:pPr>
      <w:r w:rsidRPr="004E6E1A">
        <w:rPr>
          <w:rFonts w:cs="Arial"/>
          <w:i/>
          <w:szCs w:val="18"/>
        </w:rPr>
        <w:t xml:space="preserve"> δ = 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cs="Arial"/>
                <w:sz w:val="28"/>
                <w:szCs w:val="28"/>
              </w:rPr>
              <m:t> </m:t>
            </m:r>
            <m:r>
              <w:rPr>
                <w:rFonts w:ascii="Cambria Math" w:hAnsi="Cambria Math" w:cs="Arial"/>
                <w:sz w:val="28"/>
                <w:szCs w:val="28"/>
              </w:rPr>
              <m:t>Q</m:t>
            </m:r>
            <m:r>
              <w:rPr>
                <w:rFonts w:cs="Arial"/>
                <w:sz w:val="28"/>
                <w:szCs w:val="28"/>
              </w:rPr>
              <m:t> </m:t>
            </m:r>
            <m:r>
              <w:rPr>
                <w:rFonts w:cs="Arial"/>
                <w:sz w:val="28"/>
                <w:szCs w:val="28"/>
                <w:vertAlign w:val="subscript"/>
              </w:rPr>
              <m:t>ср</m:t>
            </m:r>
            <m:r>
              <w:rPr>
                <w:rFonts w:cs="Arial"/>
                <w:sz w:val="28"/>
                <w:szCs w:val="28"/>
              </w:rPr>
              <m:t> - </m:t>
            </m:r>
            <m:r>
              <w:rPr>
                <w:rFonts w:ascii="Cambria Math" w:hAnsi="Cambria Math" w:cs="Arial"/>
                <w:sz w:val="28"/>
                <w:szCs w:val="28"/>
              </w:rPr>
              <m:t>Q</m:t>
            </m:r>
            <m:r>
              <w:rPr>
                <w:rFonts w:cs="Arial"/>
                <w:sz w:val="28"/>
                <w:szCs w:val="28"/>
              </w:rPr>
              <m:t> 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Q</m:t>
            </m:r>
          </m:den>
        </m:f>
      </m:oMath>
      <w:r w:rsidRPr="004E6E1A">
        <w:rPr>
          <w:rFonts w:cs="Arial"/>
          <w:i/>
          <w:szCs w:val="18"/>
        </w:rPr>
        <w:t>·100%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</w:t>
      </w:r>
      <w:r w:rsidRPr="004E6E1A">
        <w:rPr>
          <w:rFonts w:cs="Arial"/>
          <w:i/>
          <w:szCs w:val="18"/>
        </w:rPr>
        <w:t xml:space="preserve">   Qср</w:t>
      </w:r>
      <w:r w:rsidRPr="004E6E1A">
        <w:rPr>
          <w:rFonts w:cs="Arial"/>
          <w:szCs w:val="18"/>
        </w:rPr>
        <w:t xml:space="preserve"> - значение расхода, измеренное с помощью расходомера, м</w:t>
      </w:r>
      <w:r w:rsidRPr="004E6E1A">
        <w:rPr>
          <w:rFonts w:cs="Arial"/>
          <w:szCs w:val="18"/>
          <w:vertAlign w:val="superscript"/>
        </w:rPr>
        <w:t>3</w:t>
      </w:r>
      <w:r w:rsidRPr="004E6E1A">
        <w:rPr>
          <w:rFonts w:cs="Arial"/>
          <w:szCs w:val="18"/>
        </w:rPr>
        <w:t>/ч;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</w:t>
      </w:r>
      <w:r w:rsidRPr="004E6E1A">
        <w:rPr>
          <w:rFonts w:cs="Arial"/>
          <w:i/>
          <w:szCs w:val="18"/>
        </w:rPr>
        <w:t>Q</w:t>
      </w:r>
      <w:r w:rsidRPr="004E6E1A">
        <w:rPr>
          <w:rFonts w:cs="Arial"/>
          <w:szCs w:val="18"/>
        </w:rPr>
        <w:t>  - значение расхода в поверочной установке, м</w:t>
      </w:r>
      <w:r w:rsidRPr="004E6E1A">
        <w:rPr>
          <w:rFonts w:cs="Arial"/>
          <w:szCs w:val="18"/>
          <w:vertAlign w:val="superscript"/>
        </w:rPr>
        <w:t>3</w:t>
      </w:r>
      <w:r w:rsidRPr="004E6E1A">
        <w:rPr>
          <w:rFonts w:cs="Arial"/>
          <w:szCs w:val="18"/>
        </w:rPr>
        <w:t>/ч.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В каждой точке проводится не менее трех измерений. 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szCs w:val="18"/>
        </w:rPr>
        <w:t>Основная о</w:t>
      </w:r>
      <w:r w:rsidRPr="004E6E1A">
        <w:rPr>
          <w:rFonts w:cs="Arial"/>
          <w:szCs w:val="18"/>
        </w:rPr>
        <w:t>тносительная погрешность при измерении суммарного объема (количества) определяется по формуле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i/>
          <w:szCs w:val="18"/>
        </w:rPr>
      </w:pPr>
      <w:r w:rsidRPr="004E6E1A">
        <w:rPr>
          <w:rFonts w:cs="Arial"/>
          <w:i/>
          <w:szCs w:val="18"/>
        </w:rPr>
        <w:t xml:space="preserve">δ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cs="Arial"/>
                <w:sz w:val="28"/>
                <w:szCs w:val="28"/>
              </w:rPr>
              <m:t>Uu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  <m:r>
              <w:rPr>
                <w:rFonts w:ascii="Cambria Math" w:cs="Arial"/>
                <w:sz w:val="28"/>
                <w:szCs w:val="28"/>
              </w:rPr>
              <m:t xml:space="preserve"> </m:t>
            </m:r>
            <m:r>
              <w:rPr>
                <w:rFonts w:ascii="Cambria Math" w:cs="Arial"/>
                <w:sz w:val="28"/>
                <w:szCs w:val="28"/>
              </w:rPr>
              <m:t>-</m:t>
            </m:r>
            <m:r>
              <w:rPr>
                <w:rFonts w:ascii="Cambria Math" w:cs="Arial"/>
                <w:sz w:val="28"/>
                <w:szCs w:val="28"/>
              </w:rPr>
              <m:t xml:space="preserve"> 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  <m:r>
              <w:rPr>
                <w:rFonts w:ascii="Cambria Math" w:cs="Arial"/>
                <w:sz w:val="28"/>
                <w:szCs w:val="28"/>
              </w:rPr>
              <m:t>U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U</m:t>
            </m:r>
          </m:den>
        </m:f>
      </m:oMath>
      <w:r w:rsidRPr="004E6E1A">
        <w:rPr>
          <w:rFonts w:cs="Arial"/>
          <w:i/>
          <w:szCs w:val="18"/>
        </w:rPr>
        <w:t>·100%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  </w:t>
      </w:r>
      <w:r>
        <w:rPr>
          <w:rFonts w:cs="Arial"/>
          <w:i/>
          <w:szCs w:val="18"/>
          <w:lang w:val="en-US"/>
        </w:rPr>
        <w:t>Uu</w:t>
      </w:r>
      <w:r w:rsidRPr="004E6E1A">
        <w:rPr>
          <w:rFonts w:cs="Arial"/>
          <w:szCs w:val="18"/>
        </w:rPr>
        <w:t>  - суммарный объем, измеренный расходомером;</w:t>
      </w:r>
    </w:p>
    <w:p w:rsidR="00F87EEB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</w:t>
      </w:r>
      <w:r w:rsidRPr="004E6E1A">
        <w:rPr>
          <w:rFonts w:cs="Arial"/>
          <w:i/>
          <w:szCs w:val="18"/>
        </w:rPr>
        <w:t> </w:t>
      </w:r>
      <w:r w:rsidRPr="004E6E1A">
        <w:rPr>
          <w:rFonts w:cs="Arial"/>
          <w:szCs w:val="18"/>
        </w:rPr>
        <w:t xml:space="preserve"> - объем, измеренный по мернику (или  </w:t>
      </w:r>
      <w:r>
        <w:rPr>
          <w:rFonts w:cs="Arial"/>
          <w:szCs w:val="18"/>
          <w:lang w:val="en-US"/>
        </w:rPr>
        <w:t>U</w:t>
      </w:r>
      <w:r w:rsidRPr="004E6E1A">
        <w:rPr>
          <w:rFonts w:cs="Arial"/>
          <w:i/>
          <w:szCs w:val="18"/>
        </w:rPr>
        <w:t xml:space="preserve"> </w:t>
      </w:r>
      <w:r w:rsidRPr="004E6E1A">
        <w:rPr>
          <w:rFonts w:cs="Arial"/>
          <w:szCs w:val="18"/>
        </w:rPr>
        <w:t xml:space="preserve">= </w:t>
      </w:r>
      <w:r w:rsidRPr="004E6E1A">
        <w:rPr>
          <w:rFonts w:cs="Arial"/>
          <w:i/>
          <w:szCs w:val="18"/>
        </w:rPr>
        <w:t>Qt</w:t>
      </w:r>
      <w:r w:rsidRPr="004E6E1A">
        <w:rPr>
          <w:rFonts w:cs="Arial"/>
          <w:szCs w:val="18"/>
        </w:rPr>
        <w:t>  - где  </w:t>
      </w:r>
      <w:r w:rsidRPr="004E6E1A">
        <w:rPr>
          <w:rFonts w:cs="Arial"/>
          <w:i/>
          <w:szCs w:val="18"/>
        </w:rPr>
        <w:t>t</w:t>
      </w:r>
      <w:r w:rsidRPr="004E6E1A">
        <w:rPr>
          <w:rFonts w:cs="Arial"/>
          <w:szCs w:val="18"/>
        </w:rPr>
        <w:t xml:space="preserve"> - </w:t>
      </w:r>
      <w:r>
        <w:rPr>
          <w:rFonts w:cs="Arial"/>
          <w:szCs w:val="18"/>
        </w:rPr>
        <w:t xml:space="preserve">период измерения, который </w:t>
      </w:r>
      <w:r w:rsidRPr="004E6E1A">
        <w:rPr>
          <w:rFonts w:cs="Arial"/>
          <w:szCs w:val="18"/>
        </w:rPr>
        <w:t>должен быть не менее 300 с.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Расходомер считается выдержавшим испытания, если основная относительная погрешность при каждом измерении объемного расхода и суммарного объема не превышают</w:t>
      </w:r>
      <w:r w:rsidRPr="004E6E1A">
        <w:rPr>
          <w:rFonts w:cs="Arial"/>
          <w:position w:val="-4"/>
          <w:szCs w:val="18"/>
        </w:rPr>
        <w:object w:dxaOrig="220" w:dyaOrig="240">
          <v:shape id="_x0000_i1057" type="#_x0000_t75" style="width:11.6pt;height:12.4pt" o:ole="" fillcolor="window">
            <v:imagedata r:id="rId37" o:title=""/>
          </v:shape>
          <o:OLEObject Type="Embed" ProgID="Equation.3" ShapeID="_x0000_i1057" DrawAspect="Content" ObjectID="_1459069586" r:id="rId55"/>
        </w:object>
      </w:r>
      <w:r w:rsidRPr="004E6E1A">
        <w:rPr>
          <w:rFonts w:cs="Arial"/>
          <w:szCs w:val="18"/>
        </w:rPr>
        <w:t>2,0 %.</w:t>
      </w:r>
    </w:p>
    <w:p w:rsidR="00F87EEB" w:rsidRPr="004E6E1A" w:rsidRDefault="00F87EEB" w:rsidP="00F87EEB">
      <w:pPr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</w:p>
    <w:p w:rsidR="00614AA9" w:rsidRDefault="00614AA9" w:rsidP="00614AA9">
      <w:pPr>
        <w:pStyle w:val="a7"/>
        <w:ind w:firstLine="709"/>
        <w:jc w:val="both"/>
      </w:pPr>
      <w:r>
        <w:t>25.7. Оформление результатов поверки.</w:t>
      </w:r>
    </w:p>
    <w:p w:rsidR="00614AA9" w:rsidRDefault="00614AA9" w:rsidP="00614AA9">
      <w:pPr>
        <w:pStyle w:val="a7"/>
        <w:ind w:firstLine="709"/>
        <w:jc w:val="both"/>
      </w:pPr>
      <w:r>
        <w:t>25.7.1. При положительных результатах первичной поверки прои</w:t>
      </w:r>
      <w:r>
        <w:t>з</w:t>
      </w:r>
      <w:r>
        <w:t xml:space="preserve">водится запись в паспорте о годности </w:t>
      </w:r>
      <w:r w:rsidR="004664D7">
        <w:t>расходомера</w:t>
      </w:r>
      <w:r>
        <w:t xml:space="preserve"> к применению с указ</w:t>
      </w:r>
      <w:r>
        <w:t>а</w:t>
      </w:r>
      <w:r>
        <w:t xml:space="preserve">нием даты поверки. </w:t>
      </w:r>
    </w:p>
    <w:p w:rsidR="00614AA9" w:rsidRDefault="00614AA9" w:rsidP="00614AA9">
      <w:pPr>
        <w:pStyle w:val="a7"/>
        <w:ind w:firstLine="709"/>
        <w:jc w:val="both"/>
      </w:pPr>
      <w:r>
        <w:t>25.7.2. По результатам периодической или внеочередной поверки составляется протокол, который скрепляется оттиском поверительн</w:t>
      </w:r>
      <w:r w:rsidR="004664D7">
        <w:t>о</w:t>
      </w:r>
      <w:r>
        <w:t>го клейма.</w:t>
      </w:r>
    </w:p>
    <w:p w:rsidR="00614AA9" w:rsidRDefault="00614AA9" w:rsidP="00614AA9">
      <w:pPr>
        <w:pStyle w:val="a7"/>
        <w:ind w:firstLine="709"/>
        <w:jc w:val="both"/>
      </w:pPr>
      <w:r>
        <w:t>25.7.3. При отрицательных результатах поверки расходомер не допускается к эксплуатации, в паспорте производится соответствующая запись о непригодности, а прибор отправляется в ремонт.</w:t>
      </w:r>
    </w:p>
    <w:p w:rsidR="00F87EEB" w:rsidRDefault="00F87EEB" w:rsidP="00F87EEB">
      <w:pPr>
        <w:pStyle w:val="a7"/>
        <w:ind w:firstLine="709"/>
        <w:jc w:val="both"/>
        <w:rPr>
          <w:b/>
          <w:color w:val="000000"/>
        </w:rPr>
      </w:pPr>
    </w:p>
    <w:p w:rsidR="00463490" w:rsidRDefault="00463490" w:rsidP="00463490">
      <w:pPr>
        <w:pStyle w:val="2"/>
      </w:pPr>
      <w:bookmarkStart w:id="49" w:name="_Toc381286194"/>
      <w:bookmarkStart w:id="50" w:name="_Toc232768069"/>
      <w:r>
        <w:t>26. РЕКОМЕНДУЕМЫЕ СМАЗКИ ДЛЯ ВВОДА УЛЬТР</w:t>
      </w:r>
      <w:r>
        <w:t>А</w:t>
      </w:r>
      <w:r>
        <w:t>ЗВУКОВЫХ КОЛЕБАНИЙ В ТРУБОПРОВОД</w:t>
      </w:r>
      <w:bookmarkEnd w:id="49"/>
    </w:p>
    <w:p w:rsidR="00463490" w:rsidRDefault="00463490" w:rsidP="00463490">
      <w:pPr>
        <w:pStyle w:val="a7"/>
        <w:ind w:firstLine="709"/>
        <w:jc w:val="both"/>
      </w:pPr>
      <w:r>
        <w:t>26.1. Для ввода ультразвуковых колебаний в трубопровод рек</w:t>
      </w:r>
      <w:r>
        <w:t>о</w:t>
      </w:r>
      <w:r>
        <w:t>мендуется использовать следующие смазки (в порядке убывания эффе</w:t>
      </w:r>
      <w:r>
        <w:t>к</w:t>
      </w:r>
      <w:r>
        <w:t>тивности): эпоксидная смола без отвердителя, ШРУС, литол, солидол.</w:t>
      </w:r>
    </w:p>
    <w:p w:rsidR="00463490" w:rsidRDefault="00463490" w:rsidP="00463490">
      <w:pPr>
        <w:pStyle w:val="a7"/>
        <w:ind w:firstLine="709"/>
        <w:jc w:val="both"/>
      </w:pPr>
      <w:r>
        <w:t>26.2. С точки зрения эффективности ввода ультразвуковых кол</w:t>
      </w:r>
      <w:r>
        <w:t>е</w:t>
      </w:r>
      <w:r>
        <w:t>бания в стенку трубопровода лучшей из перечисленных является эпокси</w:t>
      </w:r>
      <w:r>
        <w:t>д</w:t>
      </w:r>
      <w:r>
        <w:t xml:space="preserve">ная смола при температуре контролируемой среды от +5 до 40 </w:t>
      </w:r>
      <w:r>
        <w:rPr>
          <w:vertAlign w:val="superscript"/>
        </w:rPr>
        <w:t>о</w:t>
      </w:r>
      <w:r>
        <w:t xml:space="preserve">С. </w:t>
      </w:r>
    </w:p>
    <w:p w:rsidR="00463490" w:rsidRDefault="00463490" w:rsidP="00463490">
      <w:pPr>
        <w:pStyle w:val="a7"/>
        <w:ind w:firstLine="709"/>
        <w:jc w:val="both"/>
      </w:pPr>
      <w:r>
        <w:t xml:space="preserve">При температуре контролируемой среды выше 40 </w:t>
      </w:r>
      <w:r>
        <w:rPr>
          <w:vertAlign w:val="superscript"/>
        </w:rPr>
        <w:t>о</w:t>
      </w:r>
      <w:r>
        <w:t xml:space="preserve">С и ниже 0 </w:t>
      </w:r>
      <w:r>
        <w:rPr>
          <w:vertAlign w:val="superscript"/>
        </w:rPr>
        <w:t>о</w:t>
      </w:r>
      <w:r>
        <w:t>С рекомендуется применять ШРУС или литол.</w:t>
      </w:r>
    </w:p>
    <w:p w:rsidR="00917D55" w:rsidRDefault="00463490" w:rsidP="00463490">
      <w:pPr>
        <w:rPr>
          <w:rFonts w:ascii="Arial" w:hAnsi="Arial"/>
          <w:b/>
          <w:szCs w:val="22"/>
        </w:rPr>
      </w:pPr>
      <w:r>
        <w:br w:type="page"/>
      </w:r>
    </w:p>
    <w:p w:rsidR="009A6285" w:rsidRDefault="009A6285" w:rsidP="009A6285">
      <w:pPr>
        <w:pStyle w:val="2"/>
        <w:rPr>
          <w:sz w:val="24"/>
          <w:szCs w:val="24"/>
        </w:rPr>
      </w:pPr>
      <w:bookmarkStart w:id="51" w:name="_Toc232768070"/>
      <w:bookmarkEnd w:id="50"/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Pr="009A6285" w:rsidRDefault="009A6285" w:rsidP="009A6285">
      <w:pPr>
        <w:pStyle w:val="2"/>
        <w:rPr>
          <w:sz w:val="24"/>
          <w:szCs w:val="24"/>
        </w:rPr>
      </w:pPr>
      <w:bookmarkStart w:id="52" w:name="_Toc381286195"/>
      <w:r w:rsidRPr="009A6285">
        <w:rPr>
          <w:sz w:val="24"/>
          <w:szCs w:val="24"/>
        </w:rPr>
        <w:t>П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Р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Л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Ж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Н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Я</w:t>
      </w:r>
      <w:bookmarkEnd w:id="52"/>
      <w:r w:rsidRPr="009A6285">
        <w:rPr>
          <w:sz w:val="24"/>
          <w:szCs w:val="24"/>
        </w:rPr>
        <w:br w:type="page"/>
      </w:r>
    </w:p>
    <w:p w:rsidR="003F61AC" w:rsidRDefault="003F61AC" w:rsidP="00FE0323">
      <w:pPr>
        <w:pStyle w:val="2"/>
      </w:pPr>
      <w:bookmarkStart w:id="53" w:name="_Toc381286196"/>
      <w:r>
        <w:t>ПРИЛОЖЕНИЕ 1</w:t>
      </w:r>
      <w:bookmarkEnd w:id="51"/>
      <w:bookmarkEnd w:id="53"/>
    </w:p>
    <w:p w:rsidR="00FE0323" w:rsidRPr="00FE0323" w:rsidRDefault="00FE0323" w:rsidP="00FE0323"/>
    <w:p w:rsidR="003F61AC" w:rsidRDefault="003F61AC" w:rsidP="00BB21CF">
      <w:pPr>
        <w:pStyle w:val="a7"/>
        <w:rPr>
          <w:szCs w:val="18"/>
        </w:rPr>
      </w:pPr>
      <w:r>
        <w:rPr>
          <w:szCs w:val="18"/>
        </w:rPr>
        <w:t>СТРУКТУРА УСЛОВНОГО ОБОЗНАЧЕНИЯ РАСХОДОМЕРОВ</w:t>
      </w:r>
    </w:p>
    <w:p w:rsidR="003F61AC" w:rsidRDefault="00380950" w:rsidP="00380950">
      <w:pPr>
        <w:pStyle w:val="a7"/>
        <w:ind w:left="-142"/>
        <w:jc w:val="both"/>
        <w:rPr>
          <w:color w:val="000000"/>
        </w:rPr>
      </w:pPr>
      <w:r>
        <w:t xml:space="preserve">  </w:t>
      </w:r>
      <w:r w:rsidR="003F61AC">
        <w:t>Расходомер</w:t>
      </w:r>
      <w:r>
        <w:t xml:space="preserve"> </w:t>
      </w:r>
      <w:r w:rsidR="003F61AC">
        <w:t>А</w:t>
      </w:r>
      <w:r w:rsidR="003F61AC">
        <w:rPr>
          <w:u w:val="single"/>
        </w:rPr>
        <w:t>КРОН-0</w:t>
      </w:r>
      <w:r w:rsidR="004A5C27">
        <w:rPr>
          <w:u w:val="single"/>
        </w:rPr>
        <w:t xml:space="preserve">2-2 </w:t>
      </w:r>
      <w:r w:rsidR="003F61AC">
        <w:t>-</w:t>
      </w:r>
      <w:r w:rsidR="003F61AC">
        <w:rPr>
          <w:u w:val="single"/>
        </w:rPr>
        <w:t>мА</w:t>
      </w:r>
      <w:r w:rsidR="003F61AC">
        <w:t xml:space="preserve"> –</w:t>
      </w:r>
      <w:r w:rsidR="003F61AC">
        <w:rPr>
          <w:u w:val="single"/>
          <w:lang w:val="en-US"/>
        </w:rPr>
        <w:t>RS</w:t>
      </w:r>
      <w:r w:rsidR="003F61AC">
        <w:rPr>
          <w:u w:val="single"/>
        </w:rPr>
        <w:t xml:space="preserve">232 </w:t>
      </w:r>
      <w:r w:rsidR="003A10E1" w:rsidRPr="003A10E1">
        <w:t>–</w:t>
      </w:r>
      <w:r w:rsidR="003A10E1">
        <w:rPr>
          <w:u w:val="single"/>
        </w:rPr>
        <w:t>имп.</w:t>
      </w:r>
      <w:r>
        <w:rPr>
          <w:u w:val="single"/>
        </w:rPr>
        <w:t xml:space="preserve"> </w:t>
      </w:r>
      <w:r w:rsidR="003F61AC">
        <w:t>ТУ</w:t>
      </w:r>
      <w:r w:rsidR="003F61AC">
        <w:rPr>
          <w:color w:val="000000"/>
        </w:rPr>
        <w:t>4213-01</w:t>
      </w:r>
      <w:r w:rsidR="003A10E1">
        <w:rPr>
          <w:color w:val="000000"/>
        </w:rPr>
        <w:t>4</w:t>
      </w:r>
      <w:r w:rsidR="003F61AC">
        <w:rPr>
          <w:color w:val="000000"/>
        </w:rPr>
        <w:t>-18623641-</w:t>
      </w:r>
      <w:r w:rsidR="004A5C27">
        <w:rPr>
          <w:color w:val="000000"/>
        </w:rPr>
        <w:t>1</w:t>
      </w:r>
      <w:r w:rsidR="00A84E3C">
        <w:rPr>
          <w:color w:val="000000"/>
        </w:rPr>
        <w:t>2</w:t>
      </w:r>
      <w:r w:rsidR="003F61AC">
        <w:rPr>
          <w:color w:val="000000"/>
        </w:rPr>
        <w:t xml:space="preserve"> </w:t>
      </w:r>
    </w:p>
    <w:p w:rsidR="003F61AC" w:rsidRDefault="00BE61CD">
      <w:pPr>
        <w:pStyle w:val="a7"/>
        <w:ind w:firstLine="709"/>
        <w:jc w:val="both"/>
        <w:rPr>
          <w:color w:val="0000FF"/>
        </w:rPr>
      </w:pPr>
      <w:r w:rsidRPr="00BE61CD">
        <w:rPr>
          <w:noProof/>
        </w:rPr>
        <w:pict>
          <v:line id="_x0000_s1869" style="position:absolute;left:0;text-align:left;flip:x y;z-index:251667968" from="173.7pt,.9pt" to="173.7pt,191.4pt">
            <v:stroke startarrowwidth="narrow" startarrowlength="short" endarrow="block" endarrowwidth="narrow" endarrowlength="short"/>
          </v:line>
        </w:pict>
      </w:r>
      <w:r w:rsidRPr="00BE61CD">
        <w:rPr>
          <w:noProof/>
        </w:rPr>
        <w:pict>
          <v:line id="_x0000_s1031" style="position:absolute;left:0;text-align:left;flip:x y;z-index:251649536" from="143.6pt,.9pt" to="143.6pt,162.9pt">
            <v:stroke startarrowwidth="narrow" startarrowlength="short" endarrow="block" endarrowwidth="narrow" endarrowlength="short"/>
          </v:line>
        </w:pict>
      </w:r>
      <w:r w:rsidRPr="00BE61CD">
        <w:rPr>
          <w:noProof/>
        </w:rPr>
        <w:pict>
          <v:line id="_x0000_s1029" style="position:absolute;left:0;text-align:left;flip:x y;z-index:251647488" from="117.5pt,.9pt" to="117.5pt,117.9pt">
            <v:stroke startarrowwidth="narrow" startarrowlength="short" endarrow="block" endarrowwidth="narrow" endarrowlength="short"/>
          </v:line>
        </w:pict>
      </w:r>
      <w:r w:rsidRPr="00BE61CD">
        <w:rPr>
          <w:noProof/>
        </w:rPr>
        <w:pict>
          <v:line id="_x0000_s1028" style="position:absolute;left:0;text-align:left;flip:x y;z-index:251646464" from="90pt,.9pt" to="90pt,63.9pt">
            <v:stroke startarrowwidth="narrow" startarrowlength="short" endarrow="block" endarrowwidth="narrow" endarrowlength="short"/>
          </v:line>
        </w:pic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  <w:r>
        <w:t xml:space="preserve">          </w:t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 xml:space="preserve">       Тип </w:t>
      </w:r>
    </w:p>
    <w:p w:rsidR="003F61AC" w:rsidRDefault="003F61AC">
      <w:pPr>
        <w:pStyle w:val="a7"/>
        <w:spacing w:line="240" w:lineRule="auto"/>
        <w:jc w:val="both"/>
      </w:pPr>
      <w:r>
        <w:t xml:space="preserve">      расходомера</w:t>
      </w:r>
    </w:p>
    <w:p w:rsidR="003F61AC" w:rsidRDefault="00BE61CD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032" style="position:absolute;left:0;text-align:left;z-index:251650560" from="18pt,1.8pt" to="90pt,1.8pt" strokeweight="1pt">
            <v:stroke startarrowwidth="narrow" startarrowlength="short" endarrowwidth="narrow" endarrowlength="short"/>
          </v:line>
        </w:pict>
      </w: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  <w:r>
        <w:t>Наличие блока</w:t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>токового выхода</w:t>
      </w:r>
    </w:p>
    <w:p w:rsidR="003F61AC" w:rsidRDefault="00BE61CD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033" style="position:absolute;left:0;text-align:left;flip:y;z-index:251651584" from="20.75pt,4.05pt" to="117.5pt,4.05pt" strokeweight="1pt">
            <v:stroke startarrowwidth="narrow" startarrowlength="short" endarrowwidth="narrow" endarrowlength="short"/>
          </v:line>
        </w:pict>
      </w:r>
      <w:r w:rsidR="003F61AC">
        <w:tab/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ab/>
      </w:r>
      <w:r>
        <w:tab/>
      </w:r>
    </w:p>
    <w:p w:rsidR="003F61AC" w:rsidRDefault="003F61AC">
      <w:pPr>
        <w:pStyle w:val="a7"/>
        <w:spacing w:line="240" w:lineRule="auto"/>
        <w:jc w:val="both"/>
      </w:pPr>
      <w:r>
        <w:t xml:space="preserve">             Наличие блока </w:t>
      </w:r>
      <w:r>
        <w:rPr>
          <w:lang w:val="en-US"/>
        </w:rPr>
        <w:t>RS</w:t>
      </w:r>
      <w:r>
        <w:t xml:space="preserve">232 </w:t>
      </w:r>
    </w:p>
    <w:p w:rsidR="003F61AC" w:rsidRDefault="003F61AC">
      <w:pPr>
        <w:pStyle w:val="a7"/>
        <w:spacing w:line="240" w:lineRule="auto"/>
        <w:jc w:val="both"/>
      </w:pPr>
      <w:r>
        <w:t xml:space="preserve">                                или </w:t>
      </w:r>
      <w:r>
        <w:rPr>
          <w:lang w:val="en-US"/>
        </w:rPr>
        <w:t>RS</w:t>
      </w:r>
      <w:r>
        <w:t xml:space="preserve">485 </w:t>
      </w:r>
    </w:p>
    <w:p w:rsidR="003F61AC" w:rsidRDefault="00BE61CD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030" style="position:absolute;left:0;text-align:left;flip:y;z-index:251648512" from="18.2pt,7.65pt" to="143.6pt,7.65pt" strokeweight="1pt">
            <v:stroke startarrowwidth="narrow" startarrowlength="short" endarrowwidth="narrow" endarrowlength="short"/>
          </v:line>
        </w:pict>
      </w: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A10E1" w:rsidP="003A10E1">
      <w:pPr>
        <w:pStyle w:val="a7"/>
        <w:spacing w:line="240" w:lineRule="auto"/>
        <w:jc w:val="both"/>
      </w:pPr>
      <w:r>
        <w:t xml:space="preserve">            Наличие импульсного выхода</w:t>
      </w:r>
    </w:p>
    <w:p w:rsidR="003F61AC" w:rsidRDefault="00BE61CD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871" style="position:absolute;left:0;text-align:left;flip:y;z-index:251668992" from="20.75pt,5.1pt" to="175.5pt,5.1pt" strokeweight="1pt">
            <v:stroke startarrowwidth="narrow" startarrowlength="short" endarrowwidth="narrow" endarrowlength="short"/>
          </v:line>
        </w:pict>
      </w:r>
    </w:p>
    <w:p w:rsidR="003A10E1" w:rsidRDefault="003A10E1">
      <w:pPr>
        <w:pStyle w:val="3"/>
      </w:pPr>
    </w:p>
    <w:p w:rsidR="007002F1" w:rsidRDefault="007002F1" w:rsidP="007002F1">
      <w:pPr>
        <w:pStyle w:val="3"/>
        <w:ind w:left="708"/>
      </w:pPr>
      <w:bookmarkStart w:id="54" w:name="_Toc232768071"/>
    </w:p>
    <w:p w:rsidR="007002F1" w:rsidRDefault="007002F1" w:rsidP="007002F1">
      <w:pPr>
        <w:pStyle w:val="3"/>
        <w:ind w:left="708"/>
      </w:pPr>
    </w:p>
    <w:p w:rsidR="007002F1" w:rsidRDefault="007002F1" w:rsidP="007002F1">
      <w:pPr>
        <w:pStyle w:val="3"/>
        <w:ind w:left="708"/>
      </w:pPr>
    </w:p>
    <w:p w:rsidR="00BB21CF" w:rsidRDefault="00BB21CF">
      <w:pPr>
        <w:rPr>
          <w:rFonts w:ascii="Arial" w:hAnsi="Arial"/>
          <w:bCs/>
          <w:sz w:val="18"/>
        </w:rPr>
      </w:pPr>
      <w:r>
        <w:br w:type="page"/>
      </w:r>
    </w:p>
    <w:p w:rsidR="003F61AC" w:rsidRDefault="003F61AC" w:rsidP="00FE0323">
      <w:pPr>
        <w:pStyle w:val="2"/>
      </w:pPr>
      <w:bookmarkStart w:id="55" w:name="_Toc381286197"/>
      <w:r>
        <w:t>ПРИЛОЖЕНИЕ 2</w:t>
      </w:r>
      <w:bookmarkEnd w:id="54"/>
      <w:bookmarkEnd w:id="55"/>
    </w:p>
    <w:p w:rsidR="00900C84" w:rsidRDefault="00900C84" w:rsidP="00900C84">
      <w:pPr>
        <w:pStyle w:val="a7"/>
        <w:jc w:val="center"/>
      </w:pPr>
      <w:r>
        <w:t>МАРКИРОВАНИЕ ПЕРВИЧНЫХ ПРЕОБРАЗОВАТЕЛЕЙ</w:t>
      </w:r>
    </w:p>
    <w:p w:rsidR="00A8286F" w:rsidRPr="00A8286F" w:rsidRDefault="00A8286F" w:rsidP="00A8286F"/>
    <w:p w:rsidR="005D552B" w:rsidRDefault="00900C84" w:rsidP="00A8286F">
      <w:pPr>
        <w:ind w:left="426"/>
        <w:jc w:val="center"/>
        <w:rPr>
          <w:rFonts w:ascii="Arial" w:hAnsi="Arial"/>
          <w:sz w:val="18"/>
        </w:rPr>
      </w:pPr>
      <w:r>
        <w:object w:dxaOrig="5515" w:dyaOrig="11121">
          <v:shape id="_x0000_i1058" type="#_x0000_t75" style="width:218.3pt;height:441.3pt" o:ole="">
            <v:imagedata r:id="rId56" o:title=""/>
          </v:shape>
          <o:OLEObject Type="Embed" ProgID="Visio.Drawing.11" ShapeID="_x0000_i1058" DrawAspect="Content" ObjectID="_1459069587" r:id="rId57"/>
        </w:object>
      </w:r>
      <w:r w:rsidR="005D552B">
        <w:br w:type="page"/>
      </w:r>
    </w:p>
    <w:p w:rsidR="003F61AC" w:rsidRDefault="003F61AC" w:rsidP="00FE0323">
      <w:pPr>
        <w:pStyle w:val="2"/>
      </w:pPr>
      <w:bookmarkStart w:id="56" w:name="_Toc232768072"/>
      <w:bookmarkStart w:id="57" w:name="_Toc381286198"/>
      <w:r>
        <w:t>ПРИЛОЖЕНИЕ 3</w:t>
      </w:r>
      <w:bookmarkEnd w:id="56"/>
      <w:bookmarkEnd w:id="57"/>
    </w:p>
    <w:p w:rsidR="00022F3B" w:rsidRDefault="003F61AC" w:rsidP="00022F3B">
      <w:pPr>
        <w:pStyle w:val="a7"/>
        <w:jc w:val="center"/>
      </w:pPr>
      <w:r>
        <w:t>ГАБАРИТНЫЕ И УСТАНОВОЧНЫЕ РАЗМЕРЫ</w:t>
      </w:r>
    </w:p>
    <w:p w:rsidR="003F61AC" w:rsidRDefault="003F61AC" w:rsidP="00022F3B">
      <w:pPr>
        <w:pStyle w:val="a7"/>
        <w:jc w:val="center"/>
      </w:pPr>
      <w:r>
        <w:t>ПЕРВИЧНОГО ПРЕОБРАЗОВАТЕЛЯ ПП-1</w:t>
      </w:r>
    </w:p>
    <w:p w:rsidR="005D552B" w:rsidRDefault="005D552B" w:rsidP="00FE0323">
      <w:pPr>
        <w:pStyle w:val="2"/>
      </w:pPr>
    </w:p>
    <w:p w:rsidR="003F61AC" w:rsidRPr="00881084" w:rsidRDefault="00A8286F" w:rsidP="00A8286F">
      <w:pPr>
        <w:ind w:left="-142"/>
        <w:jc w:val="center"/>
        <w:rPr>
          <w:rFonts w:ascii="Arial" w:hAnsi="Arial" w:cs="Arial"/>
          <w:b/>
        </w:rPr>
      </w:pPr>
      <w:r>
        <w:object w:dxaOrig="8221" w:dyaOrig="4469">
          <v:shape id="_x0000_i1059" type="#_x0000_t75" style="width:327.5pt;height:185.8pt" o:ole="">
            <v:imagedata r:id="rId58" o:title=""/>
          </v:shape>
          <o:OLEObject Type="Embed" ProgID="Visio.Drawing.11" ShapeID="_x0000_i1059" DrawAspect="Content" ObjectID="_1459069588" r:id="rId59"/>
        </w:object>
      </w:r>
      <w:r w:rsidR="003F61AC">
        <w:br w:type="column"/>
      </w:r>
      <w:r w:rsidR="00BB21CF" w:rsidRPr="00881084">
        <w:rPr>
          <w:rFonts w:ascii="Arial" w:hAnsi="Arial" w:cs="Arial"/>
          <w:b/>
        </w:rPr>
        <w:t>ПР</w:t>
      </w:r>
      <w:r w:rsidR="003F61AC" w:rsidRPr="00881084">
        <w:rPr>
          <w:rFonts w:ascii="Arial" w:hAnsi="Arial" w:cs="Arial"/>
          <w:b/>
        </w:rPr>
        <w:t>ИЛОЖЕНИЕ 4</w:t>
      </w:r>
    </w:p>
    <w:p w:rsidR="00044AB5" w:rsidRPr="00044AB5" w:rsidRDefault="00044AB5" w:rsidP="00044AB5"/>
    <w:p w:rsidR="00A8286F" w:rsidRDefault="00AC3E1C" w:rsidP="00AC3E1C">
      <w:pPr>
        <w:pStyle w:val="a7"/>
        <w:ind w:firstLine="709"/>
        <w:jc w:val="center"/>
      </w:pPr>
      <w:r>
        <w:t xml:space="preserve">ГАБАРИТНЫЕ И УСТАНОВОЧНЫЕ РАЗМЕРЫ </w:t>
      </w:r>
    </w:p>
    <w:p w:rsidR="00AC3E1C" w:rsidRDefault="00AC3E1C" w:rsidP="00AC3E1C">
      <w:pPr>
        <w:pStyle w:val="a7"/>
        <w:ind w:firstLine="709"/>
        <w:jc w:val="center"/>
      </w:pPr>
      <w:r>
        <w:t xml:space="preserve">ЭЛЕКТРОННОГО БЛОКА БЭ-5 </w:t>
      </w:r>
    </w:p>
    <w:p w:rsidR="00AC3E1C" w:rsidRDefault="00AC3E1C">
      <w:pPr>
        <w:pStyle w:val="a7"/>
        <w:ind w:firstLine="709"/>
        <w:jc w:val="both"/>
      </w:pPr>
    </w:p>
    <w:p w:rsidR="00044AB5" w:rsidRDefault="00044AB5">
      <w:pPr>
        <w:pStyle w:val="a7"/>
        <w:ind w:firstLine="709"/>
        <w:jc w:val="both"/>
      </w:pPr>
    </w:p>
    <w:bookmarkStart w:id="58" w:name="_Toc232768073"/>
    <w:p w:rsidR="00044AB5" w:rsidRDefault="00022F3B" w:rsidP="00044AB5">
      <w:r>
        <w:object w:dxaOrig="9907" w:dyaOrig="13199">
          <v:shape id="_x0000_i1060" type="#_x0000_t75" style="width:235.35pt;height:314.3pt" o:ole="">
            <v:imagedata r:id="rId60" o:title=""/>
          </v:shape>
          <o:OLEObject Type="Embed" ProgID="Visio.Drawing.11" ShapeID="_x0000_i1060" DrawAspect="Content" ObjectID="_1459069589" r:id="rId61"/>
        </w:object>
      </w:r>
    </w:p>
    <w:p w:rsidR="003555F9" w:rsidRDefault="003555F9" w:rsidP="00044AB5"/>
    <w:p w:rsidR="003555F9" w:rsidRDefault="003555F9" w:rsidP="003555F9">
      <w:pPr>
        <w:rPr>
          <w:rFonts w:ascii="Arial" w:hAnsi="Arial"/>
          <w:szCs w:val="22"/>
        </w:rPr>
      </w:pPr>
      <w:r>
        <w:br w:type="page"/>
      </w:r>
    </w:p>
    <w:p w:rsidR="003F61AC" w:rsidRPr="003555F9" w:rsidRDefault="003F61AC" w:rsidP="003555F9">
      <w:pPr>
        <w:pStyle w:val="2"/>
      </w:pPr>
      <w:bookmarkStart w:id="59" w:name="_Toc381286199"/>
      <w:r w:rsidRPr="003555F9">
        <w:t>ПРИЛОЖЕНИЕ 5</w:t>
      </w:r>
      <w:bookmarkEnd w:id="58"/>
      <w:bookmarkEnd w:id="59"/>
    </w:p>
    <w:p w:rsidR="00A8286F" w:rsidRDefault="004230E8" w:rsidP="004230E8">
      <w:pPr>
        <w:pStyle w:val="a7"/>
        <w:ind w:firstLine="709"/>
        <w:jc w:val="center"/>
      </w:pPr>
      <w:r>
        <w:t xml:space="preserve">ЭСКИЗ КОММУТАЦИОННОЙ ПАНЕЛИ </w:t>
      </w:r>
    </w:p>
    <w:p w:rsidR="004230E8" w:rsidRDefault="004230E8" w:rsidP="004230E8">
      <w:pPr>
        <w:pStyle w:val="a7"/>
        <w:ind w:firstLine="709"/>
        <w:jc w:val="center"/>
      </w:pPr>
      <w:r>
        <w:t>ЭЛЕКТРОННОГО БЛОКА БЭ-5</w:t>
      </w:r>
    </w:p>
    <w:p w:rsidR="003555F9" w:rsidRDefault="00E363A9" w:rsidP="003555F9">
      <w:pPr>
        <w:pStyle w:val="a7"/>
        <w:ind w:firstLine="709"/>
        <w:jc w:val="center"/>
      </w:pPr>
      <w:r>
        <w:object w:dxaOrig="4177" w:dyaOrig="8993">
          <v:shape id="_x0000_i1061" type="#_x0000_t75" style="width:171.1pt;height:366.95pt" o:ole="">
            <v:imagedata r:id="rId62" o:title=""/>
          </v:shape>
          <o:OLEObject Type="Embed" ProgID="Visio.Drawing.11" ShapeID="_x0000_i1061" DrawAspect="Content" ObjectID="_1459069590" r:id="rId63"/>
        </w:object>
      </w:r>
      <w:bookmarkStart w:id="60" w:name="_Toc232768074"/>
    </w:p>
    <w:p w:rsidR="003555F9" w:rsidRDefault="003555F9">
      <w:pPr>
        <w:rPr>
          <w:rFonts w:ascii="Arial" w:hAnsi="Arial"/>
          <w:sz w:val="18"/>
        </w:rPr>
      </w:pPr>
      <w:r>
        <w:br w:type="page"/>
      </w:r>
    </w:p>
    <w:p w:rsidR="00044AB5" w:rsidRDefault="003F61AC" w:rsidP="00044AB5">
      <w:pPr>
        <w:pStyle w:val="2"/>
      </w:pPr>
      <w:bookmarkStart w:id="61" w:name="_Toc381286200"/>
      <w:r>
        <w:t>ПРИЛОЖЕНИЕ 6</w:t>
      </w:r>
      <w:bookmarkEnd w:id="60"/>
      <w:bookmarkEnd w:id="61"/>
    </w:p>
    <w:p w:rsidR="009028E0" w:rsidRDefault="00BB21CF" w:rsidP="00044AB5">
      <w:r>
        <w:object w:dxaOrig="7638" w:dyaOrig="10191">
          <v:shape id="_x0000_i1062" type="#_x0000_t75" style="width:297.3pt;height:397.15pt" o:ole="">
            <v:imagedata r:id="rId64" o:title=""/>
          </v:shape>
          <o:OLEObject Type="Embed" ProgID="Visio.Drawing.11" ShapeID="_x0000_i1062" DrawAspect="Content" ObjectID="_1459069591" r:id="rId65"/>
        </w:object>
      </w:r>
      <w:bookmarkStart w:id="62" w:name="_Toc232768075"/>
    </w:p>
    <w:p w:rsidR="005D552B" w:rsidRDefault="005D552B">
      <w:r>
        <w:br w:type="page"/>
      </w:r>
    </w:p>
    <w:p w:rsidR="003F61AC" w:rsidRDefault="003F61AC" w:rsidP="00FE0323">
      <w:pPr>
        <w:pStyle w:val="2"/>
      </w:pPr>
      <w:bookmarkStart w:id="63" w:name="_Toc381286201"/>
      <w:r>
        <w:t>ПРИЛОЖЕНИЕ 7</w:t>
      </w:r>
      <w:bookmarkEnd w:id="62"/>
      <w:bookmarkEnd w:id="63"/>
    </w:p>
    <w:p w:rsidR="003F61AC" w:rsidRDefault="003F61AC">
      <w:pPr>
        <w:pStyle w:val="a7"/>
        <w:ind w:firstLine="709"/>
        <w:jc w:val="center"/>
      </w:pPr>
      <w:r>
        <w:t>ЭСКИЗ УСТАНОВКИ ПП-1 НА ТРУБОПРОВОД</w:t>
      </w:r>
    </w:p>
    <w:p w:rsidR="003F61AC" w:rsidRDefault="003F61AC" w:rsidP="00BB21CF">
      <w:pPr>
        <w:pStyle w:val="a7"/>
        <w:ind w:left="567" w:hanging="141"/>
        <w:jc w:val="center"/>
      </w:pPr>
      <w:r>
        <w:t>(вид сверху)</w:t>
      </w:r>
    </w:p>
    <w:p w:rsidR="007745D8" w:rsidRDefault="007745D8">
      <w:pPr>
        <w:pStyle w:val="a7"/>
        <w:ind w:firstLine="709"/>
        <w:jc w:val="center"/>
      </w:pPr>
    </w:p>
    <w:p w:rsidR="00BB21CF" w:rsidRDefault="00BE61CD">
      <w:pPr>
        <w:rPr>
          <w:rFonts w:ascii="Arial" w:hAnsi="Arial"/>
          <w:bCs/>
          <w:sz w:val="18"/>
        </w:rPr>
      </w:pPr>
      <w:bookmarkStart w:id="64" w:name="_Toc232768076"/>
      <w:r w:rsidRPr="00BE61CD">
        <w:rPr>
          <w:noProof/>
        </w:rPr>
        <w:pict>
          <v:shape id="_x0000_s1976" type="#_x0000_t75" style="position:absolute;margin-left:12.75pt;margin-top:12.65pt;width:243.45pt;height:291.75pt;z-index:251672064">
            <v:imagedata r:id="rId66" o:title=""/>
            <w10:wrap type="topAndBottom"/>
          </v:shape>
          <o:OLEObject Type="Embed" ProgID="Visio.Drawing.11" ShapeID="_x0000_s1976" DrawAspect="Content" ObjectID="_1459069599" r:id="rId67"/>
        </w:pict>
      </w:r>
    </w:p>
    <w:p w:rsidR="00881084" w:rsidRDefault="00881084">
      <w:pPr>
        <w:rPr>
          <w:rFonts w:ascii="Arial" w:hAnsi="Arial"/>
          <w:b/>
          <w:szCs w:val="22"/>
        </w:rPr>
      </w:pPr>
      <w:r>
        <w:br w:type="page"/>
      </w:r>
    </w:p>
    <w:p w:rsidR="003F61AC" w:rsidRDefault="003F61AC" w:rsidP="00FE0323">
      <w:pPr>
        <w:pStyle w:val="2"/>
      </w:pPr>
      <w:bookmarkStart w:id="65" w:name="_Toc381286202"/>
      <w:r>
        <w:t>ПРИЛОЖЕНИЕ 8</w:t>
      </w:r>
      <w:bookmarkEnd w:id="64"/>
      <w:bookmarkEnd w:id="65"/>
    </w:p>
    <w:p w:rsidR="009028E0" w:rsidRDefault="003F61AC" w:rsidP="009028E0">
      <w:pPr>
        <w:pStyle w:val="a7"/>
        <w:jc w:val="center"/>
      </w:pPr>
      <w:r>
        <w:t>ЭСКИЗ МОНТАЖА ПП-1 ДЛЯ ИЗМЕРЕНИЯ РАСХОДА В ТРУБОПРОВОДЕ</w:t>
      </w:r>
      <w:r w:rsidR="00BB21CF">
        <w:t xml:space="preserve"> </w:t>
      </w:r>
      <w:r>
        <w:t>ПРИ КОРОТКИХ ПРЯМОЛИНЕЙНЫХ УЧАСТКАХ ДО И</w:t>
      </w:r>
      <w:r w:rsidR="007745D8">
        <w:t>ЛИ</w:t>
      </w:r>
      <w:r>
        <w:t xml:space="preserve"> ПОСЛЕ МЕСТА</w:t>
      </w:r>
      <w:r w:rsidR="00BB21CF">
        <w:t xml:space="preserve"> </w:t>
      </w:r>
      <w:r>
        <w:t xml:space="preserve">МОНТАЖА </w:t>
      </w:r>
    </w:p>
    <w:p w:rsidR="003F61AC" w:rsidRDefault="003F61AC" w:rsidP="009028E0">
      <w:pPr>
        <w:pStyle w:val="a7"/>
        <w:jc w:val="center"/>
      </w:pPr>
      <w:r>
        <w:rPr>
          <w:b/>
        </w:rPr>
        <w:t>(вид сверху)</w:t>
      </w:r>
    </w:p>
    <w:p w:rsidR="003F61AC" w:rsidRDefault="00BE61CD">
      <w:pPr>
        <w:pStyle w:val="a7"/>
        <w:ind w:firstLine="709"/>
        <w:jc w:val="right"/>
      </w:pPr>
      <w:r>
        <w:pict>
          <v:shape id="_x0000_s1036" type="#_x0000_t75" style="position:absolute;left:0;text-align:left;margin-left:0;margin-top:9.9pt;width:255.15pt;height:380.15pt;z-index:251652608">
            <v:imagedata r:id="rId68" o:title=""/>
            <w10:wrap type="topAndBottom"/>
          </v:shape>
          <o:OLEObject Type="Embed" ProgID="Visio.Drawing.11" ShapeID="_x0000_s1036" DrawAspect="Content" ObjectID="_1459069600" r:id="rId69"/>
        </w:pict>
      </w:r>
      <w:r w:rsidR="003F61AC">
        <w:br w:type="page"/>
      </w:r>
      <w:r>
        <w:rPr>
          <w:noProof/>
        </w:rPr>
        <w:pict>
          <v:shape id="_x0000_s1048" type="#_x0000_t75" style="position:absolute;left:0;text-align:left;margin-left:-3.75pt;margin-top:27pt;width:269.4pt;height:391.7pt;z-index:251659776">
            <v:imagedata r:id="rId70" o:title=""/>
            <w10:wrap type="topAndBottom"/>
          </v:shape>
          <o:OLEObject Type="Embed" ProgID="Visio.Drawing.11" ShapeID="_x0000_s1048" DrawAspect="Content" ObjectID="_1459069601" r:id="rId71"/>
        </w:pict>
      </w:r>
      <w:r w:rsidR="003F61AC">
        <w:t>ПРОДОЛЖЕНИЕ ПРИЛОЖЕНИЯ 8</w:t>
      </w:r>
    </w:p>
    <w:p w:rsidR="003F61AC" w:rsidRDefault="003F61AC">
      <w:pPr>
        <w:pStyle w:val="3"/>
      </w:pPr>
    </w:p>
    <w:p w:rsidR="003F61AC" w:rsidRDefault="003F61AC" w:rsidP="00FE0323">
      <w:pPr>
        <w:pStyle w:val="2"/>
      </w:pPr>
      <w:r>
        <w:br w:type="page"/>
      </w:r>
      <w:bookmarkStart w:id="66" w:name="_Toc232768077"/>
      <w:bookmarkStart w:id="67" w:name="_Toc381286203"/>
      <w:r>
        <w:t>ПРИЛОЖЕНИЕ 9</w:t>
      </w:r>
      <w:bookmarkEnd w:id="66"/>
      <w:bookmarkEnd w:id="67"/>
    </w:p>
    <w:p w:rsidR="00F771B9" w:rsidRDefault="00F771B9" w:rsidP="00F771B9">
      <w:pPr>
        <w:pStyle w:val="a7"/>
        <w:jc w:val="both"/>
      </w:pPr>
    </w:p>
    <w:p w:rsidR="00A8286F" w:rsidRDefault="003F61AC" w:rsidP="00A8286F">
      <w:pPr>
        <w:pStyle w:val="a7"/>
        <w:jc w:val="center"/>
      </w:pPr>
      <w:r>
        <w:t>ЭСКИЗ МОНТАЖА ПП-1 ДЛЯ ИЗМЕРЕНИЯ РАСХОДА</w:t>
      </w:r>
    </w:p>
    <w:p w:rsidR="003F61AC" w:rsidRDefault="003F61AC" w:rsidP="00A8286F">
      <w:pPr>
        <w:pStyle w:val="a7"/>
        <w:jc w:val="center"/>
      </w:pPr>
      <w:r>
        <w:t>В ТРУБОПРОВОДЕ</w:t>
      </w:r>
      <w:r w:rsidR="00F771B9">
        <w:t xml:space="preserve"> </w:t>
      </w:r>
      <w:r>
        <w:t xml:space="preserve">С ДИАМЕТРОМ </w:t>
      </w:r>
      <w:r>
        <w:rPr>
          <w:lang w:val="en-US"/>
        </w:rPr>
        <w:t>D</w:t>
      </w:r>
      <w:r>
        <w:t>у &lt; 500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481B2A" w:rsidP="00A8286F">
      <w:pPr>
        <w:pStyle w:val="a7"/>
        <w:ind w:left="567" w:right="2234" w:hanging="426"/>
        <w:jc w:val="right"/>
      </w:pPr>
      <w:r>
        <w:object w:dxaOrig="8013" w:dyaOrig="6643">
          <v:shape id="_x0000_i1063" type="#_x0000_t75" style="width:301.95pt;height:250.05pt" o:ole="">
            <v:imagedata r:id="rId72" o:title=""/>
          </v:shape>
          <o:OLEObject Type="Embed" ProgID="Visio.Drawing.11" ShapeID="_x0000_i1063" DrawAspect="Content" ObjectID="_1459069592" r:id="rId73"/>
        </w:object>
      </w:r>
    </w:p>
    <w:p w:rsidR="003F61AC" w:rsidRPr="00FE0323" w:rsidRDefault="003F61AC" w:rsidP="00FE0323">
      <w:pPr>
        <w:pStyle w:val="2"/>
      </w:pPr>
      <w:r>
        <w:br w:type="page"/>
      </w:r>
      <w:bookmarkStart w:id="68" w:name="_Toc232768078"/>
      <w:bookmarkStart w:id="69" w:name="_Toc381286204"/>
      <w:r w:rsidRPr="00FE0323">
        <w:t>ПРИЛОЖЕНИЕ 10</w:t>
      </w:r>
      <w:bookmarkEnd w:id="68"/>
      <w:bookmarkEnd w:id="69"/>
    </w:p>
    <w:p w:rsidR="00F771B9" w:rsidRDefault="00F771B9" w:rsidP="00F771B9">
      <w:pPr>
        <w:pStyle w:val="a7"/>
        <w:jc w:val="both"/>
      </w:pPr>
    </w:p>
    <w:p w:rsidR="00A8286F" w:rsidRDefault="003F61AC" w:rsidP="007745D8">
      <w:pPr>
        <w:pStyle w:val="a7"/>
        <w:jc w:val="center"/>
      </w:pPr>
      <w:r>
        <w:t xml:space="preserve">ЭСКИЗ МОНТАЖА ПП-1 ДЛЯ ИЗМЕРЕНИЯ РАСХОДА </w:t>
      </w:r>
    </w:p>
    <w:p w:rsidR="003F61AC" w:rsidRDefault="003F61AC" w:rsidP="007745D8">
      <w:pPr>
        <w:pStyle w:val="a7"/>
        <w:jc w:val="center"/>
      </w:pPr>
      <w:r>
        <w:t>В ТРУБОПРОВОДЕ</w:t>
      </w:r>
      <w:r w:rsidR="00391E97">
        <w:t xml:space="preserve"> </w:t>
      </w:r>
      <w:r>
        <w:t>С ДИАМЕТРОМ 500</w:t>
      </w:r>
      <w:r w:rsidRPr="00FB3969">
        <w:rPr>
          <w:position w:val="-4"/>
          <w:lang w:val="en-US"/>
        </w:rPr>
        <w:object w:dxaOrig="200" w:dyaOrig="240">
          <v:shape id="_x0000_i1064" type="#_x0000_t75" style="width:9.3pt;height:12.4pt" o:ole="" fillcolor="window">
            <v:imagedata r:id="rId11" o:title=""/>
          </v:shape>
          <o:OLEObject Type="Embed" ProgID="Equation.3" ShapeID="_x0000_i1064" DrawAspect="Content" ObjectID="_1459069593" r:id="rId74"/>
        </w:object>
      </w:r>
      <w:r>
        <w:t xml:space="preserve"> </w:t>
      </w:r>
      <w:r>
        <w:rPr>
          <w:lang w:val="en-US"/>
        </w:rPr>
        <w:t>D</w:t>
      </w:r>
      <w:r>
        <w:t>у</w:t>
      </w:r>
      <w:r w:rsidRPr="00FB3969">
        <w:rPr>
          <w:position w:val="-4"/>
          <w:lang w:val="en-US"/>
        </w:rPr>
        <w:object w:dxaOrig="200" w:dyaOrig="240">
          <v:shape id="_x0000_i1065" type="#_x0000_t75" style="width:9.3pt;height:12.4pt" o:ole="" fillcolor="window">
            <v:imagedata r:id="rId11" o:title=""/>
          </v:shape>
          <o:OLEObject Type="Embed" ProgID="Equation.3" ShapeID="_x0000_i1065" DrawAspect="Content" ObjectID="_1459069594" r:id="rId75"/>
        </w:object>
      </w:r>
      <w:r>
        <w:t xml:space="preserve"> 1500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A8286F" w:rsidP="00391E97">
      <w:pPr>
        <w:pStyle w:val="a7"/>
        <w:ind w:hanging="142"/>
        <w:jc w:val="both"/>
      </w:pPr>
      <w:r>
        <w:object w:dxaOrig="8487" w:dyaOrig="6185">
          <v:shape id="_x0000_i1066" type="#_x0000_t75" style="width:304.25pt;height:222.2pt" o:ole="">
            <v:imagedata r:id="rId76" o:title=""/>
          </v:shape>
          <o:OLEObject Type="Embed" ProgID="Visio.Drawing.11" ShapeID="_x0000_i1066" DrawAspect="Content" ObjectID="_1459069595" r:id="rId77"/>
        </w:object>
      </w:r>
    </w:p>
    <w:p w:rsidR="003F61AC" w:rsidRDefault="003F61AC" w:rsidP="00FE0323">
      <w:pPr>
        <w:pStyle w:val="2"/>
      </w:pPr>
      <w:r>
        <w:br w:type="page"/>
      </w:r>
      <w:bookmarkStart w:id="70" w:name="_Toc232768079"/>
      <w:bookmarkStart w:id="71" w:name="_Toc381286205"/>
      <w:r>
        <w:t>ПРИЛОЖЕНИЕ 11</w:t>
      </w:r>
      <w:bookmarkEnd w:id="70"/>
      <w:bookmarkEnd w:id="71"/>
    </w:p>
    <w:p w:rsidR="00A8286F" w:rsidRDefault="003F61AC">
      <w:pPr>
        <w:pStyle w:val="a7"/>
        <w:jc w:val="center"/>
      </w:pPr>
      <w:r>
        <w:t xml:space="preserve">ЭСКИЗ МОНТАЖА ПП-1 ДЛЯ ИЗМЕРЕНИЯ РАСХОДА </w:t>
      </w:r>
    </w:p>
    <w:p w:rsidR="003F61AC" w:rsidRDefault="003F61AC">
      <w:pPr>
        <w:pStyle w:val="a7"/>
        <w:jc w:val="center"/>
      </w:pPr>
      <w:r>
        <w:t xml:space="preserve">В ТРУБОПРОВОДЕ С ДИАМЕТРОМ 600&lt; </w:t>
      </w:r>
      <w:r>
        <w:rPr>
          <w:lang w:val="en-US"/>
        </w:rPr>
        <w:t>D</w:t>
      </w:r>
      <w:r>
        <w:t>у</w:t>
      </w:r>
      <w:r w:rsidRPr="00FB3969">
        <w:rPr>
          <w:position w:val="-4"/>
          <w:lang w:val="en-US"/>
        </w:rPr>
        <w:object w:dxaOrig="200" w:dyaOrig="240">
          <v:shape id="_x0000_i1067" type="#_x0000_t75" style="width:9.3pt;height:12.4pt" o:ole="" fillcolor="window">
            <v:imagedata r:id="rId11" o:title=""/>
          </v:shape>
          <o:OLEObject Type="Embed" ProgID="Equation.3" ShapeID="_x0000_i1067" DrawAspect="Content" ObjectID="_1459069596" r:id="rId78"/>
        </w:object>
      </w:r>
      <w:r>
        <w:t xml:space="preserve"> 2000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391E97" w:rsidP="00A8286F">
      <w:pPr>
        <w:pStyle w:val="a7"/>
        <w:ind w:hanging="567"/>
        <w:jc w:val="right"/>
      </w:pPr>
      <w:r>
        <w:object w:dxaOrig="10074" w:dyaOrig="6571">
          <v:shape id="_x0000_i1068" type="#_x0000_t75" style="width:318.95pt;height:209.05pt" o:ole="">
            <v:imagedata r:id="rId79" o:title=""/>
          </v:shape>
          <o:OLEObject Type="Embed" ProgID="Visio.Drawing.11" ShapeID="_x0000_i1068" DrawAspect="Content" ObjectID="_1459069597" r:id="rId80"/>
        </w:object>
      </w:r>
    </w:p>
    <w:p w:rsidR="003F61AC" w:rsidRDefault="003F61AC">
      <w:pPr>
        <w:pStyle w:val="a7"/>
        <w:ind w:firstLine="180"/>
        <w:jc w:val="both"/>
      </w:pPr>
    </w:p>
    <w:p w:rsidR="003F61AC" w:rsidRDefault="003F61AC" w:rsidP="005D552B">
      <w:pPr>
        <w:pStyle w:val="2"/>
      </w:pPr>
      <w:r>
        <w:br w:type="page"/>
      </w:r>
      <w:bookmarkStart w:id="72" w:name="_Toc232768080"/>
      <w:bookmarkStart w:id="73" w:name="_Toc381286206"/>
      <w:r>
        <w:t>ПРИЛОЖЕНИЕ 12</w:t>
      </w:r>
      <w:bookmarkEnd w:id="72"/>
      <w:bookmarkEnd w:id="73"/>
    </w:p>
    <w:p w:rsidR="003F61AC" w:rsidRDefault="003F61AC" w:rsidP="009028E0">
      <w:pPr>
        <w:pStyle w:val="a7"/>
        <w:jc w:val="center"/>
      </w:pPr>
      <w:r>
        <w:t>ЭСКИЗ МОНТАЖА ПП-1 ДЛЯ ИЗМЕРЕНИЯ РАСХОДА В ТРУБОПРОВОДЕ</w:t>
      </w:r>
      <w:r w:rsidR="00391E97">
        <w:t xml:space="preserve"> </w:t>
      </w:r>
      <w:r>
        <w:t>ПРИ ОДНОСТОРОННЕЙ УСТАНОВКЕ УЛЬТРАЗВУКОВЫХ ИЗЛУЧАТЕЛЕЙ</w:t>
      </w:r>
    </w:p>
    <w:p w:rsidR="003F61AC" w:rsidRDefault="003F61AC" w:rsidP="009028E0">
      <w:pPr>
        <w:pStyle w:val="a7"/>
        <w:ind w:firstLine="180"/>
        <w:jc w:val="center"/>
      </w:pPr>
    </w:p>
    <w:p w:rsidR="003F61AC" w:rsidRDefault="003F61AC">
      <w:pPr>
        <w:pStyle w:val="a7"/>
        <w:ind w:firstLine="180"/>
        <w:jc w:val="both"/>
      </w:pPr>
    </w:p>
    <w:p w:rsidR="003F61AC" w:rsidRDefault="00E363A9" w:rsidP="00A8286F">
      <w:pPr>
        <w:pStyle w:val="a7"/>
        <w:ind w:left="284"/>
      </w:pPr>
      <w:r>
        <w:object w:dxaOrig="7122" w:dyaOrig="4394">
          <v:shape id="_x0000_i1069" type="#_x0000_t75" style="width:264.75pt;height:163.35pt" o:ole="">
            <v:imagedata r:id="rId81" o:title=""/>
          </v:shape>
          <o:OLEObject Type="Embed" ProgID="Visio.Drawing.11" ShapeID="_x0000_i1069" DrawAspect="Content" ObjectID="_1459069598" r:id="rId82"/>
        </w:object>
      </w: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D17BB2" w:rsidRDefault="00D17BB2">
      <w:pPr>
        <w:rPr>
          <w:rFonts w:ascii="Arial" w:hAnsi="Arial"/>
          <w:sz w:val="18"/>
        </w:rPr>
      </w:pPr>
      <w:r>
        <w:br w:type="page"/>
      </w:r>
    </w:p>
    <w:p w:rsidR="003F61AC" w:rsidRDefault="00477144">
      <w:pPr>
        <w:pStyle w:val="a7"/>
        <w:jc w:val="both"/>
      </w:pPr>
      <w:r>
        <w:t>Для заметок</w:t>
      </w: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ind w:right="566"/>
        <w:rPr>
          <w:rFonts w:ascii="Arial" w:hAnsi="Arial" w:cs="Arial"/>
          <w:sz w:val="16"/>
          <w:szCs w:val="16"/>
        </w:rPr>
      </w:pPr>
      <w:r>
        <w:br w:type="page"/>
      </w:r>
    </w:p>
    <w:p w:rsidR="00477144" w:rsidRDefault="00477144" w:rsidP="00477144">
      <w:pPr>
        <w:pStyle w:val="a7"/>
        <w:jc w:val="both"/>
      </w:pPr>
      <w:r>
        <w:t>Для заметок</w:t>
      </w:r>
    </w:p>
    <w:p w:rsidR="003F61AC" w:rsidRPr="00F81968" w:rsidRDefault="003F61AC">
      <w:pPr>
        <w:ind w:right="566"/>
        <w:rPr>
          <w:rFonts w:ascii="Arial" w:hAnsi="Arial"/>
          <w:b/>
          <w:sz w:val="18"/>
        </w:rPr>
      </w:pPr>
    </w:p>
    <w:p w:rsidR="003F61AC" w:rsidRPr="00F81968" w:rsidRDefault="003F61AC">
      <w:pPr>
        <w:ind w:right="566"/>
        <w:rPr>
          <w:rFonts w:ascii="Arial" w:hAnsi="Arial"/>
          <w:b/>
          <w:sz w:val="18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477144" w:rsidRDefault="0047714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>Изготовитель:  ООО «ПНП СИГНУР»</w:t>
      </w: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115184, Москва, ул.Б.Татарская, 35</w:t>
      </w: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 xml:space="preserve">      Для почты:  123458, Москва, ул.Твардовского, 8</w:t>
      </w: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Тел./факс: (495)780-9219</w:t>
      </w:r>
    </w:p>
    <w:p w:rsidR="00C46DC3" w:rsidRPr="00CC1914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val="en-US"/>
        </w:rPr>
        <w:t>http</w:t>
      </w:r>
      <w:r w:rsidRPr="00CC1914">
        <w:rPr>
          <w:rFonts w:ascii="Arial" w:hAnsi="Arial" w:cs="Arial"/>
        </w:rPr>
        <w:t xml:space="preserve">: </w:t>
      </w:r>
      <w:hyperlink r:id="rId83" w:history="1">
        <w:r>
          <w:rPr>
            <w:rStyle w:val="af4"/>
            <w:rFonts w:ascii="Arial" w:hAnsi="Arial" w:cs="Arial"/>
            <w:lang w:val="en-US"/>
          </w:rPr>
          <w:t>www</w:t>
        </w:r>
        <w:r w:rsidRPr="00CC1914">
          <w:rPr>
            <w:rStyle w:val="af4"/>
            <w:rFonts w:ascii="Arial" w:hAnsi="Arial" w:cs="Arial"/>
          </w:rPr>
          <w:t>.</w:t>
        </w:r>
        <w:r>
          <w:rPr>
            <w:rStyle w:val="af4"/>
            <w:rFonts w:ascii="Arial" w:hAnsi="Arial" w:cs="Arial"/>
            <w:lang w:val="en-US"/>
          </w:rPr>
          <w:t>signur</w:t>
        </w:r>
        <w:r w:rsidRPr="00CC1914">
          <w:rPr>
            <w:rStyle w:val="af4"/>
            <w:rFonts w:ascii="Arial" w:hAnsi="Arial" w:cs="Arial"/>
          </w:rPr>
          <w:t>.</w:t>
        </w:r>
        <w:r>
          <w:rPr>
            <w:rStyle w:val="af4"/>
            <w:rFonts w:ascii="Arial" w:hAnsi="Arial" w:cs="Arial"/>
            <w:lang w:val="en-US"/>
          </w:rPr>
          <w:t>ru</w:t>
        </w:r>
      </w:hyperlink>
      <w:r w:rsidRPr="00CC1914">
        <w:rPr>
          <w:rFonts w:ascii="Arial" w:hAnsi="Arial" w:cs="Arial"/>
        </w:rPr>
        <w:t xml:space="preserve">; </w:t>
      </w:r>
    </w:p>
    <w:p w:rsidR="003F61AC" w:rsidRDefault="00C46DC3" w:rsidP="00C46DC3">
      <w:pPr>
        <w:ind w:left="708" w:right="566" w:firstLine="708"/>
        <w:rPr>
          <w:rFonts w:ascii="Arial" w:hAnsi="Arial"/>
          <w:b/>
          <w:sz w:val="18"/>
          <w:lang w:val="en-US"/>
        </w:rPr>
      </w:pPr>
      <w:r>
        <w:rPr>
          <w:rFonts w:ascii="Arial" w:hAnsi="Arial" w:cs="Arial"/>
          <w:lang w:val="en-US"/>
        </w:rPr>
        <w:t xml:space="preserve">e-mail: </w:t>
      </w:r>
      <w:hyperlink r:id="rId84" w:history="1">
        <w:r>
          <w:rPr>
            <w:rStyle w:val="af4"/>
            <w:rFonts w:ascii="Arial" w:hAnsi="Arial" w:cs="Arial"/>
            <w:lang w:val="en-US"/>
          </w:rPr>
          <w:t>info@signur.ru</w:t>
        </w:r>
      </w:hyperlink>
      <w:r>
        <w:rPr>
          <w:rFonts w:ascii="Arial" w:hAnsi="Arial" w:cs="Arial"/>
          <w:lang w:val="en-US"/>
        </w:rPr>
        <w:t xml:space="preserve">, </w:t>
      </w:r>
      <w:hyperlink r:id="rId85" w:history="1">
        <w:r>
          <w:rPr>
            <w:rStyle w:val="af4"/>
            <w:rFonts w:ascii="Arial" w:hAnsi="Arial" w:cs="Arial"/>
            <w:lang w:val="en-US"/>
          </w:rPr>
          <w:t>signur@mail.ru</w:t>
        </w:r>
      </w:hyperlink>
      <w:r>
        <w:rPr>
          <w:rFonts w:ascii="Arial" w:hAnsi="Arial" w:cs="Arial"/>
          <w:lang w:val="en-US"/>
        </w:rPr>
        <w:t xml:space="preserve"> </w:t>
      </w:r>
    </w:p>
    <w:p w:rsidR="00477144" w:rsidRPr="00EF6F19" w:rsidRDefault="00BE61CD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  <w:r w:rsidRPr="00BE61CD">
        <w:rPr>
          <w:rFonts w:ascii="Arial" w:hAnsi="Arial"/>
          <w:b/>
          <w:noProof/>
          <w:sz w:val="18"/>
        </w:rPr>
        <w:pict>
          <v:rect id="_x0000_s42025" style="position:absolute;margin-left:-3.7pt;margin-top:-14.85pt;width:343.3pt;height:535.95pt;z-index:-251616768">
            <v:textbox style="mso-next-textbox:#_x0000_s42025">
              <w:txbxContent>
                <w:p w:rsidR="00EF6F19" w:rsidRDefault="00EF6F19" w:rsidP="00477144">
                  <w:pPr>
                    <w:jc w:val="center"/>
                  </w:pPr>
                </w:p>
                <w:p w:rsidR="00EF6F19" w:rsidRDefault="00EF6F19" w:rsidP="00477144">
                  <w:pPr>
                    <w:pStyle w:val="1"/>
                    <w:rPr>
                      <w:sz w:val="20"/>
                    </w:rPr>
                  </w:pPr>
                </w:p>
                <w:p w:rsidR="00EF6F19" w:rsidRDefault="00EF6F19" w:rsidP="00477144">
                  <w:pPr>
                    <w:pStyle w:val="1"/>
                    <w:rPr>
                      <w:sz w:val="20"/>
                    </w:rPr>
                  </w:pPr>
                </w:p>
                <w:p w:rsidR="00EF6F19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Cs w:val="18"/>
                    </w:rPr>
                  </w:pPr>
                </w:p>
                <w:p w:rsidR="00EF6F19" w:rsidRPr="00B9211B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B9211B">
                    <w:rPr>
                      <w:rFonts w:ascii="Times New Roman" w:hAnsi="Times New Roman"/>
                      <w:sz w:val="20"/>
                    </w:rPr>
                    <w:t xml:space="preserve">Производственное научное предприятие по разработке и </w:t>
                  </w:r>
                </w:p>
                <w:p w:rsidR="00EF6F19" w:rsidRPr="00B9211B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B9211B">
                    <w:rPr>
                      <w:rFonts w:ascii="Times New Roman" w:hAnsi="Times New Roman"/>
                      <w:sz w:val="20"/>
                    </w:rPr>
                    <w:t>производству промышленных приборов</w:t>
                  </w:r>
                </w:p>
                <w:p w:rsidR="00EF6F19" w:rsidRPr="00B9211B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caps/>
                      <w:sz w:val="20"/>
                    </w:rPr>
                  </w:pPr>
                  <w:r w:rsidRPr="00B9211B">
                    <w:rPr>
                      <w:rFonts w:ascii="Times New Roman" w:hAnsi="Times New Roman"/>
                      <w:sz w:val="20"/>
                    </w:rPr>
                    <w:t xml:space="preserve">ООО "ПНП </w:t>
                  </w:r>
                  <w:r w:rsidRPr="00B9211B">
                    <w:rPr>
                      <w:rFonts w:ascii="Times New Roman" w:hAnsi="Times New Roman"/>
                      <w:caps/>
                      <w:sz w:val="20"/>
                    </w:rPr>
                    <w:t>Сигнур"</w:t>
                  </w:r>
                </w:p>
                <w:p w:rsidR="00EF6F19" w:rsidRPr="00F8696B" w:rsidRDefault="00EF6F19" w:rsidP="00477144">
                  <w:pPr>
                    <w:ind w:right="46"/>
                  </w:pPr>
                </w:p>
                <w:p w:rsidR="00EF6F19" w:rsidRPr="00F8696B" w:rsidRDefault="00EF6F19" w:rsidP="00477144">
                  <w:pPr>
                    <w:ind w:right="46"/>
                  </w:pPr>
                </w:p>
                <w:p w:rsidR="00EF6F19" w:rsidRPr="00F8696B" w:rsidRDefault="00EF6F19" w:rsidP="00477144">
                  <w:pPr>
                    <w:ind w:right="46"/>
                  </w:pPr>
                </w:p>
                <w:p w:rsidR="00EF6F19" w:rsidRPr="00F8696B" w:rsidRDefault="00EF6F19" w:rsidP="00477144">
                  <w:pPr>
                    <w:ind w:right="46"/>
                  </w:pPr>
                </w:p>
                <w:p w:rsidR="00EF6F19" w:rsidRPr="00F8696B" w:rsidRDefault="00EF6F19" w:rsidP="00477144">
                  <w:pPr>
                    <w:ind w:right="46"/>
                  </w:pPr>
                </w:p>
                <w:p w:rsidR="00EF6F19" w:rsidRPr="00C46DC3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РАСХОДОМЕР УЛЬТРАЗВУКОВОЙ</w:t>
                  </w:r>
                </w:p>
                <w:p w:rsidR="00EF6F19" w:rsidRPr="00C46DC3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С НАКЛАДНЫМИ ИЗЛУЧАТЕЛЯМИ</w:t>
                  </w:r>
                </w:p>
                <w:p w:rsidR="00EF6F19" w:rsidRPr="00C46DC3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АКРОН-02</w:t>
                  </w:r>
                </w:p>
                <w:p w:rsidR="00EF6F19" w:rsidRPr="00DD1524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DD1524">
                    <w:rPr>
                      <w:rFonts w:ascii="Times New Roman" w:hAnsi="Times New Roman"/>
                      <w:b/>
                      <w:sz w:val="20"/>
                    </w:rPr>
                    <w:t xml:space="preserve">Руководство по эксплуатации </w:t>
                  </w:r>
                </w:p>
                <w:p w:rsidR="00EF6F19" w:rsidRPr="00DD1524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DD1524">
                    <w:rPr>
                      <w:rFonts w:ascii="Times New Roman" w:hAnsi="Times New Roman"/>
                      <w:b/>
                      <w:sz w:val="20"/>
                    </w:rPr>
                    <w:t>АЦПР.407154.014 РЭ</w:t>
                  </w:r>
                </w:p>
                <w:p w:rsidR="00EF6F19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F6F19" w:rsidRPr="00C46DC3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ЧАСТЬ 2</w:t>
                  </w:r>
                </w:p>
                <w:p w:rsidR="00EF6F19" w:rsidRPr="00C46DC3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АКРОН-02-2 - двухканальный</w:t>
                  </w:r>
                </w:p>
                <w:p w:rsidR="00EF6F19" w:rsidRPr="00F81968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EF6F19" w:rsidRPr="00F81968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EF6F19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ВНИМАНИЕ! НЕОБХОДИМО СТРОГО</w:t>
                  </w:r>
                </w:p>
                <w:p w:rsidR="00EF6F19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СОБЛЮДАТЬ СООТВЕТСТВИЕ </w:t>
                  </w:r>
                </w:p>
                <w:p w:rsidR="00EF6F19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ЗАВОДСКИХ НОМЕРОВ НА </w:t>
                  </w:r>
                </w:p>
                <w:p w:rsidR="00EF6F19" w:rsidRPr="00C46DC3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ПЕРВИЧНЫХ ПРЕОБРАЗОВАТЕЛЯХ</w:t>
                  </w:r>
                </w:p>
                <w:p w:rsidR="00EF6F19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И ЭЛЕКТРОННЫХ БЛОКАХ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!</w:t>
                  </w:r>
                </w:p>
                <w:p w:rsidR="00EF6F19" w:rsidRPr="00DD1524" w:rsidRDefault="00EF6F19" w:rsidP="00477144">
                  <w:pPr>
                    <w:pStyle w:val="a7"/>
                    <w:ind w:firstLine="709"/>
                    <w:jc w:val="center"/>
                    <w:rPr>
                      <w:sz w:val="20"/>
                    </w:rPr>
                  </w:pPr>
                </w:p>
                <w:p w:rsidR="00EF6F19" w:rsidRPr="00DD1524" w:rsidRDefault="00EF6F19" w:rsidP="00477144">
                  <w:pPr>
                    <w:pStyle w:val="a7"/>
                    <w:ind w:firstLine="709"/>
                    <w:jc w:val="center"/>
                    <w:rPr>
                      <w:sz w:val="20"/>
                    </w:rPr>
                  </w:pPr>
                </w:p>
                <w:p w:rsidR="00EF6F19" w:rsidRPr="00DD1524" w:rsidRDefault="00EF6F19" w:rsidP="00477144">
                  <w:pPr>
                    <w:pStyle w:val="a7"/>
                    <w:ind w:firstLine="709"/>
                    <w:jc w:val="center"/>
                    <w:rPr>
                      <w:sz w:val="20"/>
                    </w:rPr>
                  </w:pPr>
                </w:p>
                <w:p w:rsidR="00EF6F19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:rsidR="00EF6F19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:rsidR="00EF6F19" w:rsidRDefault="00EF6F19" w:rsidP="00477144">
                  <w:pPr>
                    <w:pStyle w:val="a7"/>
                    <w:ind w:firstLine="709"/>
                    <w:jc w:val="center"/>
                    <w:rPr>
                      <w:b/>
                    </w:rPr>
                  </w:pPr>
                  <w:r w:rsidRPr="00DD1524">
                    <w:rPr>
                      <w:rFonts w:ascii="Times New Roman" w:hAnsi="Times New Roman"/>
                      <w:sz w:val="20"/>
                    </w:rPr>
                    <w:t>201</w:t>
                  </w:r>
                  <w:r>
                    <w:rPr>
                      <w:rFonts w:ascii="Times New Roman" w:hAnsi="Times New Roman"/>
                      <w:sz w:val="20"/>
                    </w:rPr>
                    <w:t>2</w:t>
                  </w:r>
                </w:p>
                <w:p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F6F19" w:rsidRDefault="00EF6F19" w:rsidP="00477144">
                  <w:pPr>
                    <w:jc w:val="center"/>
                    <w:rPr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2011</w:t>
                  </w:r>
                </w:p>
              </w:txbxContent>
            </v:textbox>
          </v:rect>
        </w:pict>
      </w:r>
      <w:r w:rsidR="00477144">
        <w:rPr>
          <w:rFonts w:ascii="Arial" w:hAnsi="Arial"/>
          <w:b/>
          <w:noProof/>
          <w:sz w:val="18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-110490</wp:posOffset>
            </wp:positionV>
            <wp:extent cx="1478280" cy="627380"/>
            <wp:effectExtent l="19050" t="0" r="7620" b="0"/>
            <wp:wrapTopAndBottom/>
            <wp:docPr id="2" name="Рисунок 842" descr="logo без на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logo без надписи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sz w:val="18"/>
          <w:lang w:val="en-US"/>
        </w:rPr>
      </w:pPr>
      <w:r w:rsidRPr="00EF6F19">
        <w:rPr>
          <w:rFonts w:ascii="Arial" w:hAnsi="Arial"/>
          <w:sz w:val="18"/>
          <w:lang w:val="en-US"/>
        </w:rPr>
        <w:t xml:space="preserve"> </w:t>
      </w: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 w:rsidP="000908CF">
      <w:pPr>
        <w:pStyle w:val="a7"/>
        <w:jc w:val="both"/>
        <w:rPr>
          <w:lang w:val="en-US"/>
        </w:rPr>
      </w:pPr>
    </w:p>
    <w:sectPr w:rsidR="003F61AC" w:rsidSect="00C97EF7">
      <w:footerReference w:type="even" r:id="rId87"/>
      <w:footerReference w:type="default" r:id="rId88"/>
      <w:pgSz w:w="8391" w:h="11907" w:code="11"/>
      <w:pgMar w:top="851" w:right="87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C1F" w:rsidRDefault="00726C1F">
      <w:r>
        <w:separator/>
      </w:r>
    </w:p>
  </w:endnote>
  <w:endnote w:type="continuationSeparator" w:id="1">
    <w:p w:rsidR="00726C1F" w:rsidRDefault="00726C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79348"/>
      <w:docPartObj>
        <w:docPartGallery w:val="Page Numbers (Bottom of Page)"/>
        <w:docPartUnique/>
      </w:docPartObj>
    </w:sdtPr>
    <w:sdtContent>
      <w:p w:rsidR="00EF6F19" w:rsidRDefault="00BE61CD">
        <w:pPr>
          <w:pStyle w:val="ad"/>
        </w:pPr>
        <w:fldSimple w:instr=" PAGE   \* MERGEFORMAT ">
          <w:r w:rsidR="00C26932">
            <w:rPr>
              <w:noProof/>
            </w:rPr>
            <w:t>2</w:t>
          </w:r>
        </w:fldSimple>
      </w:p>
    </w:sdtContent>
  </w:sdt>
  <w:p w:rsidR="00EF6F19" w:rsidRDefault="00EF6F19">
    <w:pPr>
      <w:pStyle w:val="ad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79349"/>
      <w:docPartObj>
        <w:docPartGallery w:val="Page Numbers (Bottom of Page)"/>
        <w:docPartUnique/>
      </w:docPartObj>
    </w:sdtPr>
    <w:sdtContent>
      <w:p w:rsidR="00EF6F19" w:rsidRDefault="00BE61CD">
        <w:pPr>
          <w:pStyle w:val="ad"/>
          <w:jc w:val="right"/>
        </w:pPr>
        <w:fldSimple w:instr=" PAGE   \* MERGEFORMAT ">
          <w:r w:rsidR="00726C1F">
            <w:rPr>
              <w:noProof/>
            </w:rPr>
            <w:t>1</w:t>
          </w:r>
        </w:fldSimple>
      </w:p>
    </w:sdtContent>
  </w:sdt>
  <w:p w:rsidR="00EF6F19" w:rsidRDefault="00EF6F19" w:rsidP="00AF6809">
    <w:pPr>
      <w:pStyle w:val="ad"/>
      <w:tabs>
        <w:tab w:val="left" w:pos="2075"/>
      </w:tabs>
      <w:ind w:right="360"/>
      <w:jc w:val="right"/>
      <w:rPr>
        <w:sz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C1F" w:rsidRDefault="00726C1F">
      <w:r>
        <w:separator/>
      </w:r>
    </w:p>
  </w:footnote>
  <w:footnote w:type="continuationSeparator" w:id="1">
    <w:p w:rsidR="00726C1F" w:rsidRDefault="00726C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BA1D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793101"/>
    <w:multiLevelType w:val="hybridMultilevel"/>
    <w:tmpl w:val="72ACBED0"/>
    <w:lvl w:ilvl="0" w:tplc="4A98053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C7FEA"/>
    <w:multiLevelType w:val="hybridMultilevel"/>
    <w:tmpl w:val="26DAF248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5602A2"/>
    <w:multiLevelType w:val="singleLevel"/>
    <w:tmpl w:val="5DF0333A"/>
    <w:lvl w:ilvl="0">
      <w:start w:val="1"/>
      <w:numFmt w:val="decimal"/>
      <w:lvlText w:val="%1)"/>
      <w:lvlJc w:val="left"/>
      <w:pPr>
        <w:tabs>
          <w:tab w:val="num" w:pos="700"/>
        </w:tabs>
        <w:ind w:left="360" w:hanging="20"/>
      </w:pPr>
    </w:lvl>
  </w:abstractNum>
  <w:abstractNum w:abstractNumId="5">
    <w:nsid w:val="24C24C95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6">
    <w:nsid w:val="257F2EA0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7">
    <w:nsid w:val="25864F12"/>
    <w:multiLevelType w:val="hybridMultilevel"/>
    <w:tmpl w:val="2AFC5D14"/>
    <w:lvl w:ilvl="0" w:tplc="5C4C347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2AB46D1E"/>
    <w:multiLevelType w:val="hybridMultilevel"/>
    <w:tmpl w:val="F38A8C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DAE3041"/>
    <w:multiLevelType w:val="hybridMultilevel"/>
    <w:tmpl w:val="C9BE2E0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914E6D"/>
    <w:multiLevelType w:val="hybridMultilevel"/>
    <w:tmpl w:val="D3F2AC2A"/>
    <w:lvl w:ilvl="0" w:tplc="1B9226E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434574"/>
    <w:multiLevelType w:val="hybridMultilevel"/>
    <w:tmpl w:val="4E2EC7A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3886198A"/>
    <w:multiLevelType w:val="hybridMultilevel"/>
    <w:tmpl w:val="CE18E9F6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C636D27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4">
    <w:nsid w:val="4324779E"/>
    <w:multiLevelType w:val="hybridMultilevel"/>
    <w:tmpl w:val="54DAB27C"/>
    <w:lvl w:ilvl="0" w:tplc="4A980530">
      <w:start w:val="4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5">
    <w:nsid w:val="440C410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4F82546"/>
    <w:multiLevelType w:val="hybridMultilevel"/>
    <w:tmpl w:val="747AD0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9C71E3C"/>
    <w:multiLevelType w:val="hybridMultilevel"/>
    <w:tmpl w:val="1E644F96"/>
    <w:lvl w:ilvl="0" w:tplc="5C802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94E70"/>
    <w:multiLevelType w:val="hybridMultilevel"/>
    <w:tmpl w:val="3842AE46"/>
    <w:lvl w:ilvl="0" w:tplc="08EA63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529D0927"/>
    <w:multiLevelType w:val="hybridMultilevel"/>
    <w:tmpl w:val="76FACAF0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2F07E63"/>
    <w:multiLevelType w:val="hybridMultilevel"/>
    <w:tmpl w:val="C2FCE104"/>
    <w:lvl w:ilvl="0" w:tplc="5C802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2318B5"/>
    <w:multiLevelType w:val="singleLevel"/>
    <w:tmpl w:val="5AB43B12"/>
    <w:lvl w:ilvl="0">
      <w:start w:val="200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552E0288"/>
    <w:multiLevelType w:val="hybridMultilevel"/>
    <w:tmpl w:val="73086936"/>
    <w:lvl w:ilvl="0" w:tplc="4A98053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542941"/>
    <w:multiLevelType w:val="hybridMultilevel"/>
    <w:tmpl w:val="AB36E2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C894D7C"/>
    <w:multiLevelType w:val="hybridMultilevel"/>
    <w:tmpl w:val="94F2B668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5">
    <w:nsid w:val="60BD79BA"/>
    <w:multiLevelType w:val="hybridMultilevel"/>
    <w:tmpl w:val="2AA09AA4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6">
    <w:nsid w:val="62D41CAA"/>
    <w:multiLevelType w:val="hybridMultilevel"/>
    <w:tmpl w:val="BFD27A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ADA3220">
      <w:start w:val="25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8105B5"/>
    <w:multiLevelType w:val="hybridMultilevel"/>
    <w:tmpl w:val="346A27A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7E337A9"/>
    <w:multiLevelType w:val="multilevel"/>
    <w:tmpl w:val="169A8C12"/>
    <w:lvl w:ilvl="0">
      <w:start w:val="14"/>
      <w:numFmt w:val="decimal"/>
      <w:lvlText w:val="%1.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34"/>
        </w:tabs>
        <w:ind w:left="1734" w:hanging="138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2088"/>
        </w:tabs>
        <w:ind w:left="2088" w:hanging="13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2"/>
        </w:tabs>
        <w:ind w:left="2442" w:hanging="13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96"/>
        </w:tabs>
        <w:ind w:left="2796" w:hanging="13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0"/>
        </w:tabs>
        <w:ind w:left="3150" w:hanging="13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3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72"/>
        </w:tabs>
        <w:ind w:left="4272" w:hanging="1440"/>
      </w:pPr>
      <w:rPr>
        <w:rFonts w:hint="default"/>
      </w:rPr>
    </w:lvl>
  </w:abstractNum>
  <w:abstractNum w:abstractNumId="29">
    <w:nsid w:val="7C47094B"/>
    <w:multiLevelType w:val="hybridMultilevel"/>
    <w:tmpl w:val="8BF825D4"/>
    <w:lvl w:ilvl="0" w:tplc="4A980530">
      <w:start w:val="4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58762E"/>
    <w:multiLevelType w:val="hybridMultilevel"/>
    <w:tmpl w:val="4D74E94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FA115F4"/>
    <w:multiLevelType w:val="hybridMultilevel"/>
    <w:tmpl w:val="EC725FB6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7FB929AD"/>
    <w:multiLevelType w:val="singleLevel"/>
    <w:tmpl w:val="5DF0333A"/>
    <w:lvl w:ilvl="0">
      <w:start w:val="1"/>
      <w:numFmt w:val="decimal"/>
      <w:lvlText w:val="%1)"/>
      <w:lvlJc w:val="left"/>
      <w:pPr>
        <w:tabs>
          <w:tab w:val="num" w:pos="700"/>
        </w:tabs>
        <w:ind w:left="360" w:hanging="2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2">
    <w:abstractNumId w:val="32"/>
  </w:num>
  <w:num w:numId="3">
    <w:abstractNumId w:val="1"/>
  </w:num>
  <w:num w:numId="4">
    <w:abstractNumId w:val="4"/>
  </w:num>
  <w:num w:numId="5">
    <w:abstractNumId w:val="15"/>
  </w:num>
  <w:num w:numId="6">
    <w:abstractNumId w:val="6"/>
  </w:num>
  <w:num w:numId="7">
    <w:abstractNumId w:val="5"/>
  </w:num>
  <w:num w:numId="8">
    <w:abstractNumId w:val="13"/>
  </w:num>
  <w:num w:numId="9">
    <w:abstractNumId w:val="8"/>
  </w:num>
  <w:num w:numId="10">
    <w:abstractNumId w:val="18"/>
  </w:num>
  <w:num w:numId="11">
    <w:abstractNumId w:val="21"/>
  </w:num>
  <w:num w:numId="12">
    <w:abstractNumId w:val="28"/>
  </w:num>
  <w:num w:numId="13">
    <w:abstractNumId w:val="7"/>
  </w:num>
  <w:num w:numId="14">
    <w:abstractNumId w:val="31"/>
  </w:num>
  <w:num w:numId="15">
    <w:abstractNumId w:val="11"/>
  </w:num>
  <w:num w:numId="16">
    <w:abstractNumId w:val="25"/>
  </w:num>
  <w:num w:numId="17">
    <w:abstractNumId w:val="26"/>
  </w:num>
  <w:num w:numId="18">
    <w:abstractNumId w:val="16"/>
  </w:num>
  <w:num w:numId="19">
    <w:abstractNumId w:val="30"/>
  </w:num>
  <w:num w:numId="20">
    <w:abstractNumId w:val="27"/>
  </w:num>
  <w:num w:numId="21">
    <w:abstractNumId w:val="23"/>
  </w:num>
  <w:num w:numId="22">
    <w:abstractNumId w:val="9"/>
  </w:num>
  <w:num w:numId="23">
    <w:abstractNumId w:val="29"/>
  </w:num>
  <w:num w:numId="24">
    <w:abstractNumId w:val="14"/>
  </w:num>
  <w:num w:numId="25">
    <w:abstractNumId w:val="2"/>
  </w:num>
  <w:num w:numId="26">
    <w:abstractNumId w:val="22"/>
  </w:num>
  <w:num w:numId="27">
    <w:abstractNumId w:val="12"/>
  </w:num>
  <w:num w:numId="28">
    <w:abstractNumId w:val="17"/>
  </w:num>
  <w:num w:numId="29">
    <w:abstractNumId w:val="20"/>
  </w:num>
  <w:num w:numId="30">
    <w:abstractNumId w:val="3"/>
  </w:num>
  <w:num w:numId="31">
    <w:abstractNumId w:val="19"/>
  </w:num>
  <w:num w:numId="32">
    <w:abstractNumId w:val="24"/>
  </w:num>
  <w:num w:numId="3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embedSystemFonts/>
  <w:mirrorMargins/>
  <w:stylePaneFormatFilter w:val="3F01"/>
  <w:defaultTabStop w:val="708"/>
  <w:autoHyphenation/>
  <w:evenAndOddHeaders/>
  <w:drawingGridHorizontalSpacing w:val="100"/>
  <w:displayHorizontalDrawingGridEvery w:val="2"/>
  <w:noPunctuationKerning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D59F2"/>
    <w:rsid w:val="00002EB2"/>
    <w:rsid w:val="00005869"/>
    <w:rsid w:val="0000670B"/>
    <w:rsid w:val="000079F3"/>
    <w:rsid w:val="00014B90"/>
    <w:rsid w:val="00014D06"/>
    <w:rsid w:val="000172B6"/>
    <w:rsid w:val="00022F3B"/>
    <w:rsid w:val="00023B5E"/>
    <w:rsid w:val="000263A3"/>
    <w:rsid w:val="00027513"/>
    <w:rsid w:val="00037010"/>
    <w:rsid w:val="00043E26"/>
    <w:rsid w:val="00044AB5"/>
    <w:rsid w:val="000551F5"/>
    <w:rsid w:val="00064A4B"/>
    <w:rsid w:val="00083192"/>
    <w:rsid w:val="000908CF"/>
    <w:rsid w:val="00090D66"/>
    <w:rsid w:val="000964F6"/>
    <w:rsid w:val="000B5E49"/>
    <w:rsid w:val="000C0E8B"/>
    <w:rsid w:val="000C13FA"/>
    <w:rsid w:val="000C7D0F"/>
    <w:rsid w:val="000D0D5F"/>
    <w:rsid w:val="000D10B2"/>
    <w:rsid w:val="000D4D47"/>
    <w:rsid w:val="000D60F9"/>
    <w:rsid w:val="000E0DFD"/>
    <w:rsid w:val="000E0F4D"/>
    <w:rsid w:val="000F3C95"/>
    <w:rsid w:val="001066FD"/>
    <w:rsid w:val="00112F88"/>
    <w:rsid w:val="0012192D"/>
    <w:rsid w:val="00122571"/>
    <w:rsid w:val="001227DD"/>
    <w:rsid w:val="00127C18"/>
    <w:rsid w:val="00132962"/>
    <w:rsid w:val="00152B41"/>
    <w:rsid w:val="00153634"/>
    <w:rsid w:val="0015385E"/>
    <w:rsid w:val="00157189"/>
    <w:rsid w:val="00166D4C"/>
    <w:rsid w:val="00176D23"/>
    <w:rsid w:val="0018106A"/>
    <w:rsid w:val="001847AC"/>
    <w:rsid w:val="001A123B"/>
    <w:rsid w:val="001A4D98"/>
    <w:rsid w:val="001C1A0B"/>
    <w:rsid w:val="001E2FFD"/>
    <w:rsid w:val="001E69EF"/>
    <w:rsid w:val="001F0E0D"/>
    <w:rsid w:val="001F25DA"/>
    <w:rsid w:val="001F4194"/>
    <w:rsid w:val="001F7738"/>
    <w:rsid w:val="001F7CA7"/>
    <w:rsid w:val="002008D4"/>
    <w:rsid w:val="00201271"/>
    <w:rsid w:val="00203742"/>
    <w:rsid w:val="00203B14"/>
    <w:rsid w:val="0021620C"/>
    <w:rsid w:val="002200B1"/>
    <w:rsid w:val="00220852"/>
    <w:rsid w:val="00221118"/>
    <w:rsid w:val="00237980"/>
    <w:rsid w:val="0024406E"/>
    <w:rsid w:val="0024437A"/>
    <w:rsid w:val="002452F6"/>
    <w:rsid w:val="00257D85"/>
    <w:rsid w:val="00266CE3"/>
    <w:rsid w:val="00272ADC"/>
    <w:rsid w:val="00275B44"/>
    <w:rsid w:val="00295C5E"/>
    <w:rsid w:val="0029611D"/>
    <w:rsid w:val="002A56FB"/>
    <w:rsid w:val="002B79AF"/>
    <w:rsid w:val="002C1F90"/>
    <w:rsid w:val="002C6666"/>
    <w:rsid w:val="002C739A"/>
    <w:rsid w:val="002D50E6"/>
    <w:rsid w:val="002D5E72"/>
    <w:rsid w:val="002E5888"/>
    <w:rsid w:val="002E7AED"/>
    <w:rsid w:val="002E7B44"/>
    <w:rsid w:val="002E7D31"/>
    <w:rsid w:val="002F03E3"/>
    <w:rsid w:val="002F22F3"/>
    <w:rsid w:val="00306ED1"/>
    <w:rsid w:val="003102CE"/>
    <w:rsid w:val="00313034"/>
    <w:rsid w:val="00326006"/>
    <w:rsid w:val="00326820"/>
    <w:rsid w:val="00341D47"/>
    <w:rsid w:val="003472FC"/>
    <w:rsid w:val="00354D00"/>
    <w:rsid w:val="003555F9"/>
    <w:rsid w:val="003560AD"/>
    <w:rsid w:val="00356CFA"/>
    <w:rsid w:val="00360C14"/>
    <w:rsid w:val="003640B4"/>
    <w:rsid w:val="00380950"/>
    <w:rsid w:val="00391E97"/>
    <w:rsid w:val="00393C55"/>
    <w:rsid w:val="00393E52"/>
    <w:rsid w:val="00396612"/>
    <w:rsid w:val="00397B6F"/>
    <w:rsid w:val="003A10E1"/>
    <w:rsid w:val="003A26A9"/>
    <w:rsid w:val="003A3258"/>
    <w:rsid w:val="003A418B"/>
    <w:rsid w:val="003A65F4"/>
    <w:rsid w:val="003C1BEC"/>
    <w:rsid w:val="003D3C6A"/>
    <w:rsid w:val="003E0518"/>
    <w:rsid w:val="003E17F8"/>
    <w:rsid w:val="003E425F"/>
    <w:rsid w:val="003E7F37"/>
    <w:rsid w:val="003F0099"/>
    <w:rsid w:val="003F2A38"/>
    <w:rsid w:val="003F61AC"/>
    <w:rsid w:val="003F6BF7"/>
    <w:rsid w:val="003F6E1D"/>
    <w:rsid w:val="004017A6"/>
    <w:rsid w:val="00412922"/>
    <w:rsid w:val="004146C2"/>
    <w:rsid w:val="0041557D"/>
    <w:rsid w:val="0041716D"/>
    <w:rsid w:val="004230E8"/>
    <w:rsid w:val="004240E8"/>
    <w:rsid w:val="00426F7F"/>
    <w:rsid w:val="004307D3"/>
    <w:rsid w:val="004329F2"/>
    <w:rsid w:val="004376D9"/>
    <w:rsid w:val="00441F23"/>
    <w:rsid w:val="00453D68"/>
    <w:rsid w:val="004553DD"/>
    <w:rsid w:val="00455865"/>
    <w:rsid w:val="00456806"/>
    <w:rsid w:val="00463490"/>
    <w:rsid w:val="004664D7"/>
    <w:rsid w:val="004705F1"/>
    <w:rsid w:val="00477144"/>
    <w:rsid w:val="0048065B"/>
    <w:rsid w:val="00481B2A"/>
    <w:rsid w:val="00481F22"/>
    <w:rsid w:val="004837E2"/>
    <w:rsid w:val="00486014"/>
    <w:rsid w:val="00494F13"/>
    <w:rsid w:val="00495385"/>
    <w:rsid w:val="00495A4D"/>
    <w:rsid w:val="004A5C27"/>
    <w:rsid w:val="004A7E11"/>
    <w:rsid w:val="004B1AFA"/>
    <w:rsid w:val="004B339B"/>
    <w:rsid w:val="004B3EE2"/>
    <w:rsid w:val="004B457A"/>
    <w:rsid w:val="004B4799"/>
    <w:rsid w:val="004B66E5"/>
    <w:rsid w:val="004B6F6F"/>
    <w:rsid w:val="004C2B94"/>
    <w:rsid w:val="004C4BC2"/>
    <w:rsid w:val="004C4F25"/>
    <w:rsid w:val="004D7C71"/>
    <w:rsid w:val="004E6E1A"/>
    <w:rsid w:val="00505B8D"/>
    <w:rsid w:val="00506280"/>
    <w:rsid w:val="0054404F"/>
    <w:rsid w:val="00544172"/>
    <w:rsid w:val="0054680C"/>
    <w:rsid w:val="0055046C"/>
    <w:rsid w:val="00550DC5"/>
    <w:rsid w:val="00551817"/>
    <w:rsid w:val="00556432"/>
    <w:rsid w:val="005564C6"/>
    <w:rsid w:val="00564CAF"/>
    <w:rsid w:val="00565CD7"/>
    <w:rsid w:val="00570C17"/>
    <w:rsid w:val="005710C3"/>
    <w:rsid w:val="00571E72"/>
    <w:rsid w:val="00575921"/>
    <w:rsid w:val="00580F93"/>
    <w:rsid w:val="00584D5E"/>
    <w:rsid w:val="005853E6"/>
    <w:rsid w:val="00591FA9"/>
    <w:rsid w:val="005A41B8"/>
    <w:rsid w:val="005A6EC8"/>
    <w:rsid w:val="005B0992"/>
    <w:rsid w:val="005C1225"/>
    <w:rsid w:val="005D4B9D"/>
    <w:rsid w:val="005D552B"/>
    <w:rsid w:val="005D6BA0"/>
    <w:rsid w:val="005F2822"/>
    <w:rsid w:val="005F30CC"/>
    <w:rsid w:val="005F407D"/>
    <w:rsid w:val="005F4190"/>
    <w:rsid w:val="00601BA6"/>
    <w:rsid w:val="00607C56"/>
    <w:rsid w:val="006102E8"/>
    <w:rsid w:val="00612126"/>
    <w:rsid w:val="00614AA9"/>
    <w:rsid w:val="00621D39"/>
    <w:rsid w:val="00625E64"/>
    <w:rsid w:val="006316DC"/>
    <w:rsid w:val="00636B2F"/>
    <w:rsid w:val="00637C87"/>
    <w:rsid w:val="006409D6"/>
    <w:rsid w:val="00645BE4"/>
    <w:rsid w:val="00663596"/>
    <w:rsid w:val="00664C8D"/>
    <w:rsid w:val="006662E2"/>
    <w:rsid w:val="00666619"/>
    <w:rsid w:val="00673F78"/>
    <w:rsid w:val="00676DA3"/>
    <w:rsid w:val="00677A5D"/>
    <w:rsid w:val="006875A6"/>
    <w:rsid w:val="006B7C99"/>
    <w:rsid w:val="006C3482"/>
    <w:rsid w:val="006D09C4"/>
    <w:rsid w:val="006D222F"/>
    <w:rsid w:val="006D505B"/>
    <w:rsid w:val="006E7666"/>
    <w:rsid w:val="006F1EF9"/>
    <w:rsid w:val="006F3493"/>
    <w:rsid w:val="006F44E3"/>
    <w:rsid w:val="006F5C25"/>
    <w:rsid w:val="006F6936"/>
    <w:rsid w:val="007002F1"/>
    <w:rsid w:val="007035C0"/>
    <w:rsid w:val="007101C3"/>
    <w:rsid w:val="00716AE6"/>
    <w:rsid w:val="0071769F"/>
    <w:rsid w:val="00721E27"/>
    <w:rsid w:val="00722321"/>
    <w:rsid w:val="00722801"/>
    <w:rsid w:val="00724A4C"/>
    <w:rsid w:val="00726C1F"/>
    <w:rsid w:val="00727864"/>
    <w:rsid w:val="00730EAD"/>
    <w:rsid w:val="00733A07"/>
    <w:rsid w:val="0073432B"/>
    <w:rsid w:val="00737DA8"/>
    <w:rsid w:val="0075183B"/>
    <w:rsid w:val="00760A5F"/>
    <w:rsid w:val="00762525"/>
    <w:rsid w:val="00764EC5"/>
    <w:rsid w:val="007712BE"/>
    <w:rsid w:val="00773779"/>
    <w:rsid w:val="00773DB7"/>
    <w:rsid w:val="007745D8"/>
    <w:rsid w:val="0077573D"/>
    <w:rsid w:val="00780050"/>
    <w:rsid w:val="00782746"/>
    <w:rsid w:val="00791337"/>
    <w:rsid w:val="00792747"/>
    <w:rsid w:val="00793A88"/>
    <w:rsid w:val="0079636F"/>
    <w:rsid w:val="007B6ED8"/>
    <w:rsid w:val="007C3202"/>
    <w:rsid w:val="007C74EE"/>
    <w:rsid w:val="007D0012"/>
    <w:rsid w:val="007E37FB"/>
    <w:rsid w:val="007F1501"/>
    <w:rsid w:val="007F356A"/>
    <w:rsid w:val="00802FA6"/>
    <w:rsid w:val="00805CA3"/>
    <w:rsid w:val="00813CE9"/>
    <w:rsid w:val="00816C77"/>
    <w:rsid w:val="00817F08"/>
    <w:rsid w:val="008206D7"/>
    <w:rsid w:val="0082161A"/>
    <w:rsid w:val="00821726"/>
    <w:rsid w:val="0082782A"/>
    <w:rsid w:val="008322FD"/>
    <w:rsid w:val="0083317E"/>
    <w:rsid w:val="00834C95"/>
    <w:rsid w:val="008450DF"/>
    <w:rsid w:val="00862139"/>
    <w:rsid w:val="00862504"/>
    <w:rsid w:val="008638F5"/>
    <w:rsid w:val="008660EC"/>
    <w:rsid w:val="008665FB"/>
    <w:rsid w:val="0087023F"/>
    <w:rsid w:val="00871657"/>
    <w:rsid w:val="00875196"/>
    <w:rsid w:val="008769ED"/>
    <w:rsid w:val="00876BAC"/>
    <w:rsid w:val="00880106"/>
    <w:rsid w:val="00881084"/>
    <w:rsid w:val="008840F2"/>
    <w:rsid w:val="008855A3"/>
    <w:rsid w:val="008918E5"/>
    <w:rsid w:val="00891A48"/>
    <w:rsid w:val="00896486"/>
    <w:rsid w:val="008A093E"/>
    <w:rsid w:val="008A0B1A"/>
    <w:rsid w:val="008A2551"/>
    <w:rsid w:val="008A3765"/>
    <w:rsid w:val="008A3CDF"/>
    <w:rsid w:val="008A6019"/>
    <w:rsid w:val="008B319D"/>
    <w:rsid w:val="008B7B65"/>
    <w:rsid w:val="008C158B"/>
    <w:rsid w:val="008C3ED1"/>
    <w:rsid w:val="008C5379"/>
    <w:rsid w:val="008D678A"/>
    <w:rsid w:val="008D77D5"/>
    <w:rsid w:val="008D794D"/>
    <w:rsid w:val="008D7F20"/>
    <w:rsid w:val="008E0372"/>
    <w:rsid w:val="008F1EDE"/>
    <w:rsid w:val="008F3E98"/>
    <w:rsid w:val="008F6828"/>
    <w:rsid w:val="00900C84"/>
    <w:rsid w:val="009028E0"/>
    <w:rsid w:val="00906826"/>
    <w:rsid w:val="00906CC1"/>
    <w:rsid w:val="00917D55"/>
    <w:rsid w:val="00921215"/>
    <w:rsid w:val="00923565"/>
    <w:rsid w:val="009272E5"/>
    <w:rsid w:val="00932696"/>
    <w:rsid w:val="00935A80"/>
    <w:rsid w:val="00942083"/>
    <w:rsid w:val="00946012"/>
    <w:rsid w:val="0095064E"/>
    <w:rsid w:val="00957786"/>
    <w:rsid w:val="009715FC"/>
    <w:rsid w:val="00974A4C"/>
    <w:rsid w:val="00977FC2"/>
    <w:rsid w:val="009803AA"/>
    <w:rsid w:val="0098171D"/>
    <w:rsid w:val="00983086"/>
    <w:rsid w:val="00990A67"/>
    <w:rsid w:val="009A02D7"/>
    <w:rsid w:val="009A0402"/>
    <w:rsid w:val="009A2A18"/>
    <w:rsid w:val="009A6285"/>
    <w:rsid w:val="009B496B"/>
    <w:rsid w:val="009B4E8A"/>
    <w:rsid w:val="009B63F2"/>
    <w:rsid w:val="009C12D6"/>
    <w:rsid w:val="009C232E"/>
    <w:rsid w:val="009D27C8"/>
    <w:rsid w:val="009D7221"/>
    <w:rsid w:val="009D72B6"/>
    <w:rsid w:val="009E7815"/>
    <w:rsid w:val="009F1236"/>
    <w:rsid w:val="009F47B5"/>
    <w:rsid w:val="009F7B25"/>
    <w:rsid w:val="00A00ADB"/>
    <w:rsid w:val="00A154E2"/>
    <w:rsid w:val="00A15F8B"/>
    <w:rsid w:val="00A2027C"/>
    <w:rsid w:val="00A23DB5"/>
    <w:rsid w:val="00A27C87"/>
    <w:rsid w:val="00A33DC1"/>
    <w:rsid w:val="00A40B08"/>
    <w:rsid w:val="00A448E5"/>
    <w:rsid w:val="00A44978"/>
    <w:rsid w:val="00A50E25"/>
    <w:rsid w:val="00A531AD"/>
    <w:rsid w:val="00A54068"/>
    <w:rsid w:val="00A554A9"/>
    <w:rsid w:val="00A62C6F"/>
    <w:rsid w:val="00A77838"/>
    <w:rsid w:val="00A815CC"/>
    <w:rsid w:val="00A81FFA"/>
    <w:rsid w:val="00A8286F"/>
    <w:rsid w:val="00A84E3C"/>
    <w:rsid w:val="00A85399"/>
    <w:rsid w:val="00A92F36"/>
    <w:rsid w:val="00A94617"/>
    <w:rsid w:val="00A962B9"/>
    <w:rsid w:val="00AA06B1"/>
    <w:rsid w:val="00AA5F4E"/>
    <w:rsid w:val="00AB20EF"/>
    <w:rsid w:val="00AB69FA"/>
    <w:rsid w:val="00AB79F8"/>
    <w:rsid w:val="00AC3E1C"/>
    <w:rsid w:val="00AD0774"/>
    <w:rsid w:val="00AE69D2"/>
    <w:rsid w:val="00AE6F7F"/>
    <w:rsid w:val="00AF2B30"/>
    <w:rsid w:val="00AF383F"/>
    <w:rsid w:val="00AF6100"/>
    <w:rsid w:val="00AF6809"/>
    <w:rsid w:val="00B04DB3"/>
    <w:rsid w:val="00B04F32"/>
    <w:rsid w:val="00B05210"/>
    <w:rsid w:val="00B060FC"/>
    <w:rsid w:val="00B077FA"/>
    <w:rsid w:val="00B20159"/>
    <w:rsid w:val="00B302DA"/>
    <w:rsid w:val="00B3111E"/>
    <w:rsid w:val="00B4192C"/>
    <w:rsid w:val="00B4747A"/>
    <w:rsid w:val="00B47F59"/>
    <w:rsid w:val="00B50574"/>
    <w:rsid w:val="00B577E1"/>
    <w:rsid w:val="00B6203B"/>
    <w:rsid w:val="00B6286D"/>
    <w:rsid w:val="00B64D92"/>
    <w:rsid w:val="00B70D25"/>
    <w:rsid w:val="00B7315B"/>
    <w:rsid w:val="00B7406D"/>
    <w:rsid w:val="00B745B3"/>
    <w:rsid w:val="00B75519"/>
    <w:rsid w:val="00B84268"/>
    <w:rsid w:val="00B86800"/>
    <w:rsid w:val="00B87C06"/>
    <w:rsid w:val="00B9211B"/>
    <w:rsid w:val="00B95096"/>
    <w:rsid w:val="00B97C5F"/>
    <w:rsid w:val="00BA1058"/>
    <w:rsid w:val="00BA5289"/>
    <w:rsid w:val="00BB21BF"/>
    <w:rsid w:val="00BB21CF"/>
    <w:rsid w:val="00BB37AB"/>
    <w:rsid w:val="00BB7162"/>
    <w:rsid w:val="00BD0EAB"/>
    <w:rsid w:val="00BE61CD"/>
    <w:rsid w:val="00BF419E"/>
    <w:rsid w:val="00BF4F70"/>
    <w:rsid w:val="00C00487"/>
    <w:rsid w:val="00C22D33"/>
    <w:rsid w:val="00C22F94"/>
    <w:rsid w:val="00C26932"/>
    <w:rsid w:val="00C279A2"/>
    <w:rsid w:val="00C34E83"/>
    <w:rsid w:val="00C3603C"/>
    <w:rsid w:val="00C40B6F"/>
    <w:rsid w:val="00C423FB"/>
    <w:rsid w:val="00C46DC3"/>
    <w:rsid w:val="00C50A64"/>
    <w:rsid w:val="00C60F1F"/>
    <w:rsid w:val="00C7347F"/>
    <w:rsid w:val="00C73D3B"/>
    <w:rsid w:val="00C800FE"/>
    <w:rsid w:val="00C811FF"/>
    <w:rsid w:val="00C81BE4"/>
    <w:rsid w:val="00C85EDA"/>
    <w:rsid w:val="00C94639"/>
    <w:rsid w:val="00C96714"/>
    <w:rsid w:val="00C97EF7"/>
    <w:rsid w:val="00CA4AD0"/>
    <w:rsid w:val="00CB0FF2"/>
    <w:rsid w:val="00CB3B8E"/>
    <w:rsid w:val="00CC1914"/>
    <w:rsid w:val="00CC2089"/>
    <w:rsid w:val="00CC5F94"/>
    <w:rsid w:val="00CD0179"/>
    <w:rsid w:val="00CD087B"/>
    <w:rsid w:val="00CE0DF9"/>
    <w:rsid w:val="00CE3334"/>
    <w:rsid w:val="00CF05B1"/>
    <w:rsid w:val="00CF3FB9"/>
    <w:rsid w:val="00CF7885"/>
    <w:rsid w:val="00D04DAA"/>
    <w:rsid w:val="00D146F7"/>
    <w:rsid w:val="00D17586"/>
    <w:rsid w:val="00D17BB2"/>
    <w:rsid w:val="00D274BB"/>
    <w:rsid w:val="00D42B69"/>
    <w:rsid w:val="00D45DD2"/>
    <w:rsid w:val="00D47101"/>
    <w:rsid w:val="00D47D9F"/>
    <w:rsid w:val="00D532A2"/>
    <w:rsid w:val="00D62C27"/>
    <w:rsid w:val="00D631A5"/>
    <w:rsid w:val="00D666AE"/>
    <w:rsid w:val="00D67052"/>
    <w:rsid w:val="00D72F25"/>
    <w:rsid w:val="00D73B7A"/>
    <w:rsid w:val="00D74320"/>
    <w:rsid w:val="00D80619"/>
    <w:rsid w:val="00D83D95"/>
    <w:rsid w:val="00D84DEB"/>
    <w:rsid w:val="00D86EA4"/>
    <w:rsid w:val="00D90560"/>
    <w:rsid w:val="00D97FD5"/>
    <w:rsid w:val="00DA480D"/>
    <w:rsid w:val="00DA5C94"/>
    <w:rsid w:val="00DA6CF1"/>
    <w:rsid w:val="00DB2FC8"/>
    <w:rsid w:val="00DB467C"/>
    <w:rsid w:val="00DB6C50"/>
    <w:rsid w:val="00DC5810"/>
    <w:rsid w:val="00DD1524"/>
    <w:rsid w:val="00DD4B28"/>
    <w:rsid w:val="00DD4F9C"/>
    <w:rsid w:val="00DD59F2"/>
    <w:rsid w:val="00DD62A8"/>
    <w:rsid w:val="00DE352B"/>
    <w:rsid w:val="00DE6238"/>
    <w:rsid w:val="00DF39EC"/>
    <w:rsid w:val="00DF400D"/>
    <w:rsid w:val="00DF643D"/>
    <w:rsid w:val="00E032E8"/>
    <w:rsid w:val="00E07837"/>
    <w:rsid w:val="00E163DC"/>
    <w:rsid w:val="00E22125"/>
    <w:rsid w:val="00E23ACD"/>
    <w:rsid w:val="00E26595"/>
    <w:rsid w:val="00E32845"/>
    <w:rsid w:val="00E363A9"/>
    <w:rsid w:val="00E42BC0"/>
    <w:rsid w:val="00E42CB0"/>
    <w:rsid w:val="00E438E9"/>
    <w:rsid w:val="00E4480A"/>
    <w:rsid w:val="00E53EA0"/>
    <w:rsid w:val="00E56068"/>
    <w:rsid w:val="00E63671"/>
    <w:rsid w:val="00E661AE"/>
    <w:rsid w:val="00E73A73"/>
    <w:rsid w:val="00E767AC"/>
    <w:rsid w:val="00E877A4"/>
    <w:rsid w:val="00E9066C"/>
    <w:rsid w:val="00E917FB"/>
    <w:rsid w:val="00E91AFF"/>
    <w:rsid w:val="00E94171"/>
    <w:rsid w:val="00EA3A38"/>
    <w:rsid w:val="00EB1C58"/>
    <w:rsid w:val="00EB24C4"/>
    <w:rsid w:val="00EB35B3"/>
    <w:rsid w:val="00EC3D8A"/>
    <w:rsid w:val="00EE0509"/>
    <w:rsid w:val="00EE1CDA"/>
    <w:rsid w:val="00EF25CA"/>
    <w:rsid w:val="00EF3045"/>
    <w:rsid w:val="00EF31C0"/>
    <w:rsid w:val="00EF6F19"/>
    <w:rsid w:val="00F063F2"/>
    <w:rsid w:val="00F0685E"/>
    <w:rsid w:val="00F06D67"/>
    <w:rsid w:val="00F147BC"/>
    <w:rsid w:val="00F22D4E"/>
    <w:rsid w:val="00F27BF4"/>
    <w:rsid w:val="00F3060A"/>
    <w:rsid w:val="00F371B4"/>
    <w:rsid w:val="00F43166"/>
    <w:rsid w:val="00F432C1"/>
    <w:rsid w:val="00F452F6"/>
    <w:rsid w:val="00F500BB"/>
    <w:rsid w:val="00F65619"/>
    <w:rsid w:val="00F72E03"/>
    <w:rsid w:val="00F771B9"/>
    <w:rsid w:val="00F81968"/>
    <w:rsid w:val="00F8606A"/>
    <w:rsid w:val="00F8696B"/>
    <w:rsid w:val="00F87EEB"/>
    <w:rsid w:val="00F9285D"/>
    <w:rsid w:val="00F92BA1"/>
    <w:rsid w:val="00F9347A"/>
    <w:rsid w:val="00FA6409"/>
    <w:rsid w:val="00FB19C8"/>
    <w:rsid w:val="00FB363F"/>
    <w:rsid w:val="00FB3969"/>
    <w:rsid w:val="00FC108E"/>
    <w:rsid w:val="00FC2BA6"/>
    <w:rsid w:val="00FC7640"/>
    <w:rsid w:val="00FD592A"/>
    <w:rsid w:val="00FD7788"/>
    <w:rsid w:val="00FE0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5058"/>
    <o:shapelayout v:ext="edit">
      <o:idmap v:ext="edit" data="1,4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3969"/>
  </w:style>
  <w:style w:type="paragraph" w:styleId="1">
    <w:name w:val="heading 1"/>
    <w:basedOn w:val="a"/>
    <w:next w:val="a"/>
    <w:qFormat/>
    <w:rsid w:val="00FB3969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qFormat/>
    <w:rsid w:val="00FB3969"/>
    <w:pPr>
      <w:keepNext/>
      <w:spacing w:before="240" w:after="120" w:line="360" w:lineRule="auto"/>
      <w:ind w:firstLine="709"/>
      <w:jc w:val="center"/>
      <w:outlineLvl w:val="1"/>
    </w:pPr>
    <w:rPr>
      <w:rFonts w:ascii="Arial" w:hAnsi="Arial"/>
      <w:b/>
      <w:szCs w:val="22"/>
    </w:rPr>
  </w:style>
  <w:style w:type="paragraph" w:styleId="3">
    <w:name w:val="heading 3"/>
    <w:basedOn w:val="a"/>
    <w:next w:val="a"/>
    <w:qFormat/>
    <w:rsid w:val="00FB3969"/>
    <w:pPr>
      <w:keepNext/>
      <w:spacing w:line="360" w:lineRule="auto"/>
      <w:jc w:val="right"/>
      <w:outlineLvl w:val="2"/>
    </w:pPr>
    <w:rPr>
      <w:rFonts w:ascii="Arial" w:hAnsi="Arial"/>
      <w:bCs/>
      <w:sz w:val="18"/>
    </w:rPr>
  </w:style>
  <w:style w:type="paragraph" w:styleId="4">
    <w:name w:val="heading 4"/>
    <w:basedOn w:val="a"/>
    <w:next w:val="a"/>
    <w:qFormat/>
    <w:rsid w:val="00FB3969"/>
    <w:pPr>
      <w:keepNext/>
      <w:spacing w:line="360" w:lineRule="auto"/>
      <w:jc w:val="right"/>
      <w:outlineLvl w:val="3"/>
    </w:pPr>
    <w:rPr>
      <w:rFonts w:ascii="Arial" w:hAnsi="Arial"/>
      <w:i/>
      <w:sz w:val="18"/>
    </w:rPr>
  </w:style>
  <w:style w:type="paragraph" w:styleId="5">
    <w:name w:val="heading 5"/>
    <w:basedOn w:val="a"/>
    <w:next w:val="a"/>
    <w:qFormat/>
    <w:rsid w:val="00FB3969"/>
    <w:pPr>
      <w:keepNext/>
      <w:spacing w:line="360" w:lineRule="auto"/>
      <w:jc w:val="right"/>
      <w:outlineLvl w:val="4"/>
    </w:pPr>
    <w:rPr>
      <w:i/>
    </w:rPr>
  </w:style>
  <w:style w:type="paragraph" w:styleId="6">
    <w:name w:val="heading 6"/>
    <w:basedOn w:val="a"/>
    <w:next w:val="a"/>
    <w:qFormat/>
    <w:rsid w:val="00FB3969"/>
    <w:pPr>
      <w:keepNext/>
      <w:jc w:val="center"/>
      <w:outlineLvl w:val="5"/>
    </w:pPr>
    <w:rPr>
      <w:b/>
      <w:i/>
    </w:rPr>
  </w:style>
  <w:style w:type="paragraph" w:styleId="7">
    <w:name w:val="heading 7"/>
    <w:basedOn w:val="a"/>
    <w:next w:val="a"/>
    <w:qFormat/>
    <w:rsid w:val="00FB3969"/>
    <w:pPr>
      <w:keepNext/>
      <w:spacing w:line="360" w:lineRule="auto"/>
      <w:jc w:val="both"/>
      <w:outlineLvl w:val="6"/>
    </w:pPr>
    <w:rPr>
      <w:rFonts w:ascii="Arial" w:hAnsi="Arial"/>
      <w:b/>
    </w:rPr>
  </w:style>
  <w:style w:type="paragraph" w:styleId="8">
    <w:name w:val="heading 8"/>
    <w:basedOn w:val="a"/>
    <w:next w:val="a"/>
    <w:qFormat/>
    <w:rsid w:val="00FB3969"/>
    <w:pPr>
      <w:keepNext/>
      <w:spacing w:line="360" w:lineRule="auto"/>
      <w:jc w:val="center"/>
      <w:outlineLvl w:val="7"/>
    </w:pPr>
    <w:rPr>
      <w:rFonts w:ascii="Arial" w:hAnsi="Arial"/>
      <w:i/>
      <w:sz w:val="18"/>
      <w:lang w:val="en-US"/>
    </w:rPr>
  </w:style>
  <w:style w:type="paragraph" w:styleId="9">
    <w:name w:val="heading 9"/>
    <w:basedOn w:val="a"/>
    <w:next w:val="a"/>
    <w:qFormat/>
    <w:rsid w:val="00FB3969"/>
    <w:pPr>
      <w:keepNext/>
      <w:outlineLvl w:val="8"/>
    </w:pPr>
    <w:rPr>
      <w:rFonts w:ascii="Arial" w:hAnsi="Arial"/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нак"/>
    <w:basedOn w:val="a0"/>
    <w:rsid w:val="00FB3969"/>
    <w:rPr>
      <w:rFonts w:ascii="Arial" w:hAnsi="Arial"/>
      <w:b/>
      <w:sz w:val="24"/>
      <w:lang w:val="ru-RU" w:eastAsia="ru-RU" w:bidi="ar-SA"/>
    </w:rPr>
  </w:style>
  <w:style w:type="paragraph" w:styleId="a4">
    <w:name w:val="footnote text"/>
    <w:basedOn w:val="a"/>
    <w:semiHidden/>
    <w:rsid w:val="00FB3969"/>
  </w:style>
  <w:style w:type="character" w:styleId="a5">
    <w:name w:val="footnote reference"/>
    <w:basedOn w:val="a0"/>
    <w:semiHidden/>
    <w:rsid w:val="00FB3969"/>
    <w:rPr>
      <w:vertAlign w:val="superscript"/>
    </w:rPr>
  </w:style>
  <w:style w:type="paragraph" w:styleId="a6">
    <w:name w:val="Body Text Indent"/>
    <w:basedOn w:val="a"/>
    <w:rsid w:val="00FB3969"/>
    <w:pPr>
      <w:spacing w:line="360" w:lineRule="auto"/>
      <w:ind w:firstLine="720"/>
    </w:pPr>
    <w:rPr>
      <w:rFonts w:ascii="Arial" w:hAnsi="Arial"/>
      <w:sz w:val="18"/>
    </w:rPr>
  </w:style>
  <w:style w:type="paragraph" w:styleId="a7">
    <w:name w:val="Body Text"/>
    <w:basedOn w:val="a"/>
    <w:link w:val="a8"/>
    <w:rsid w:val="00FB3969"/>
    <w:pPr>
      <w:spacing w:line="360" w:lineRule="auto"/>
    </w:pPr>
    <w:rPr>
      <w:rFonts w:ascii="Arial" w:hAnsi="Arial"/>
      <w:sz w:val="18"/>
    </w:rPr>
  </w:style>
  <w:style w:type="paragraph" w:styleId="20">
    <w:name w:val="Body Text Indent 2"/>
    <w:basedOn w:val="a"/>
    <w:rsid w:val="00FB3969"/>
    <w:pPr>
      <w:spacing w:line="360" w:lineRule="auto"/>
      <w:ind w:firstLine="720"/>
    </w:pPr>
    <w:rPr>
      <w:rFonts w:ascii="Arial" w:hAnsi="Arial"/>
      <w:i/>
      <w:sz w:val="18"/>
    </w:rPr>
  </w:style>
  <w:style w:type="paragraph" w:styleId="30">
    <w:name w:val="Body Text Indent 3"/>
    <w:basedOn w:val="a"/>
    <w:rsid w:val="00FB3969"/>
    <w:pPr>
      <w:spacing w:line="360" w:lineRule="auto"/>
      <w:ind w:firstLine="720"/>
    </w:pPr>
    <w:rPr>
      <w:b/>
      <w:i/>
    </w:rPr>
  </w:style>
  <w:style w:type="paragraph" w:styleId="21">
    <w:name w:val="Body Text 2"/>
    <w:basedOn w:val="a"/>
    <w:rsid w:val="00FB3969"/>
    <w:pPr>
      <w:spacing w:line="360" w:lineRule="auto"/>
      <w:jc w:val="both"/>
    </w:pPr>
    <w:rPr>
      <w:rFonts w:ascii="Arial" w:hAnsi="Arial"/>
      <w:sz w:val="18"/>
    </w:rPr>
  </w:style>
  <w:style w:type="paragraph" w:styleId="31">
    <w:name w:val="Body Text 3"/>
    <w:basedOn w:val="a"/>
    <w:rsid w:val="00FB3969"/>
    <w:pPr>
      <w:jc w:val="both"/>
    </w:pPr>
    <w:rPr>
      <w:rFonts w:ascii="Arial" w:hAnsi="Arial"/>
      <w:b/>
      <w:i/>
      <w:sz w:val="18"/>
    </w:rPr>
  </w:style>
  <w:style w:type="paragraph" w:styleId="a9">
    <w:name w:val="Plain Text"/>
    <w:basedOn w:val="a"/>
    <w:link w:val="aa"/>
    <w:rsid w:val="00FB3969"/>
    <w:rPr>
      <w:rFonts w:ascii="Courier New" w:hAnsi="Courier New"/>
    </w:rPr>
  </w:style>
  <w:style w:type="paragraph" w:styleId="ab">
    <w:name w:val="annotation text"/>
    <w:basedOn w:val="a"/>
    <w:semiHidden/>
    <w:rsid w:val="00FB3969"/>
  </w:style>
  <w:style w:type="paragraph" w:styleId="ac">
    <w:name w:val="Block Text"/>
    <w:basedOn w:val="a"/>
    <w:rsid w:val="00FB3969"/>
    <w:pPr>
      <w:spacing w:line="360" w:lineRule="auto"/>
      <w:ind w:left="426" w:right="283"/>
      <w:jc w:val="both"/>
    </w:pPr>
    <w:rPr>
      <w:rFonts w:ascii="Arial" w:hAnsi="Arial"/>
      <w:sz w:val="24"/>
    </w:rPr>
  </w:style>
  <w:style w:type="paragraph" w:styleId="ad">
    <w:name w:val="footer"/>
    <w:basedOn w:val="a"/>
    <w:link w:val="ae"/>
    <w:uiPriority w:val="99"/>
    <w:rsid w:val="00FB3969"/>
    <w:pPr>
      <w:tabs>
        <w:tab w:val="center" w:pos="4153"/>
        <w:tab w:val="right" w:pos="8306"/>
      </w:tabs>
    </w:pPr>
  </w:style>
  <w:style w:type="character" w:styleId="af">
    <w:name w:val="page number"/>
    <w:basedOn w:val="a0"/>
    <w:rsid w:val="00FB3969"/>
  </w:style>
  <w:style w:type="paragraph" w:styleId="af0">
    <w:name w:val="header"/>
    <w:basedOn w:val="a"/>
    <w:rsid w:val="00FB3969"/>
    <w:pPr>
      <w:tabs>
        <w:tab w:val="center" w:pos="4153"/>
        <w:tab w:val="right" w:pos="8306"/>
      </w:tabs>
    </w:pPr>
  </w:style>
  <w:style w:type="character" w:customStyle="1" w:styleId="22">
    <w:name w:val="Заголовок 2 Знак Знак"/>
    <w:basedOn w:val="a0"/>
    <w:rsid w:val="00FB3969"/>
    <w:rPr>
      <w:rFonts w:ascii="Arial" w:hAnsi="Arial"/>
      <w:b/>
      <w:sz w:val="24"/>
      <w:lang w:val="ru-RU" w:eastAsia="ru-RU" w:bidi="ar-SA"/>
    </w:rPr>
  </w:style>
  <w:style w:type="paragraph" w:styleId="10">
    <w:name w:val="toc 1"/>
    <w:basedOn w:val="a"/>
    <w:next w:val="a"/>
    <w:autoRedefine/>
    <w:uiPriority w:val="39"/>
    <w:rsid w:val="00FB3969"/>
  </w:style>
  <w:style w:type="paragraph" w:styleId="af1">
    <w:name w:val="Title"/>
    <w:basedOn w:val="a"/>
    <w:qFormat/>
    <w:rsid w:val="00FB3969"/>
    <w:pPr>
      <w:jc w:val="center"/>
    </w:pPr>
    <w:rPr>
      <w:b/>
      <w:bCs/>
      <w:sz w:val="28"/>
      <w:szCs w:val="24"/>
    </w:rPr>
  </w:style>
  <w:style w:type="paragraph" w:styleId="af2">
    <w:name w:val="Document Map"/>
    <w:basedOn w:val="a"/>
    <w:semiHidden/>
    <w:rsid w:val="00FB3969"/>
    <w:pPr>
      <w:shd w:val="clear" w:color="auto" w:fill="000080"/>
    </w:pPr>
    <w:rPr>
      <w:rFonts w:ascii="Tahoma" w:hAnsi="Tahoma" w:cs="Tahoma"/>
    </w:rPr>
  </w:style>
  <w:style w:type="paragraph" w:styleId="af3">
    <w:name w:val="Balloon Text"/>
    <w:basedOn w:val="a"/>
    <w:semiHidden/>
    <w:rsid w:val="00FB3969"/>
    <w:rPr>
      <w:rFonts w:ascii="Tahoma" w:hAnsi="Tahoma" w:cs="Tahoma"/>
      <w:sz w:val="16"/>
      <w:szCs w:val="16"/>
    </w:rPr>
  </w:style>
  <w:style w:type="paragraph" w:styleId="23">
    <w:name w:val="toc 2"/>
    <w:basedOn w:val="a"/>
    <w:next w:val="a"/>
    <w:autoRedefine/>
    <w:uiPriority w:val="39"/>
    <w:rsid w:val="00B745B3"/>
    <w:pPr>
      <w:ind w:left="200"/>
    </w:pPr>
    <w:rPr>
      <w:rFonts w:ascii="Arial" w:hAnsi="Arial"/>
      <w:noProof/>
      <w:sz w:val="18"/>
    </w:rPr>
  </w:style>
  <w:style w:type="paragraph" w:styleId="32">
    <w:name w:val="toc 3"/>
    <w:basedOn w:val="a"/>
    <w:next w:val="a"/>
    <w:autoRedefine/>
    <w:uiPriority w:val="39"/>
    <w:rsid w:val="00D04DAA"/>
    <w:pPr>
      <w:tabs>
        <w:tab w:val="right" w:leader="dot" w:pos="7230"/>
      </w:tabs>
      <w:ind w:left="400"/>
    </w:pPr>
  </w:style>
  <w:style w:type="paragraph" w:styleId="40">
    <w:name w:val="toc 4"/>
    <w:basedOn w:val="a"/>
    <w:next w:val="a"/>
    <w:autoRedefine/>
    <w:semiHidden/>
    <w:rsid w:val="00FB3969"/>
    <w:pPr>
      <w:ind w:left="600"/>
    </w:pPr>
  </w:style>
  <w:style w:type="paragraph" w:styleId="50">
    <w:name w:val="toc 5"/>
    <w:basedOn w:val="a"/>
    <w:next w:val="a"/>
    <w:autoRedefine/>
    <w:semiHidden/>
    <w:rsid w:val="00FB3969"/>
    <w:pPr>
      <w:ind w:left="800"/>
    </w:pPr>
  </w:style>
  <w:style w:type="paragraph" w:styleId="60">
    <w:name w:val="toc 6"/>
    <w:basedOn w:val="a"/>
    <w:next w:val="a"/>
    <w:autoRedefine/>
    <w:semiHidden/>
    <w:rsid w:val="00FB3969"/>
    <w:pPr>
      <w:ind w:left="1000"/>
    </w:pPr>
  </w:style>
  <w:style w:type="paragraph" w:styleId="70">
    <w:name w:val="toc 7"/>
    <w:basedOn w:val="a"/>
    <w:next w:val="a"/>
    <w:autoRedefine/>
    <w:semiHidden/>
    <w:rsid w:val="00FB3969"/>
    <w:pPr>
      <w:ind w:left="1200"/>
    </w:pPr>
  </w:style>
  <w:style w:type="paragraph" w:styleId="80">
    <w:name w:val="toc 8"/>
    <w:basedOn w:val="a"/>
    <w:next w:val="a"/>
    <w:autoRedefine/>
    <w:semiHidden/>
    <w:rsid w:val="00FB3969"/>
    <w:pPr>
      <w:ind w:left="1400"/>
    </w:pPr>
  </w:style>
  <w:style w:type="paragraph" w:styleId="90">
    <w:name w:val="toc 9"/>
    <w:basedOn w:val="a"/>
    <w:next w:val="a"/>
    <w:autoRedefine/>
    <w:semiHidden/>
    <w:rsid w:val="00FB3969"/>
    <w:pPr>
      <w:ind w:left="1600"/>
    </w:pPr>
  </w:style>
  <w:style w:type="character" w:styleId="af4">
    <w:name w:val="Hyperlink"/>
    <w:basedOn w:val="a0"/>
    <w:uiPriority w:val="99"/>
    <w:rsid w:val="00FB3969"/>
    <w:rPr>
      <w:color w:val="0000FF"/>
      <w:u w:val="single"/>
    </w:rPr>
  </w:style>
  <w:style w:type="character" w:styleId="af5">
    <w:name w:val="FollowedHyperlink"/>
    <w:basedOn w:val="a0"/>
    <w:rsid w:val="00FB3969"/>
    <w:rPr>
      <w:color w:val="800080"/>
      <w:u w:val="single"/>
    </w:rPr>
  </w:style>
  <w:style w:type="character" w:customStyle="1" w:styleId="a8">
    <w:name w:val="Основной текст Знак"/>
    <w:basedOn w:val="a0"/>
    <w:link w:val="a7"/>
    <w:rsid w:val="00E4480A"/>
    <w:rPr>
      <w:rFonts w:ascii="Arial" w:hAnsi="Arial"/>
      <w:sz w:val="18"/>
    </w:rPr>
  </w:style>
  <w:style w:type="character" w:customStyle="1" w:styleId="aa">
    <w:name w:val="Текст Знак"/>
    <w:basedOn w:val="a0"/>
    <w:link w:val="a9"/>
    <w:rsid w:val="00E4480A"/>
    <w:rPr>
      <w:rFonts w:ascii="Courier New" w:hAnsi="Courier New"/>
    </w:rPr>
  </w:style>
  <w:style w:type="character" w:styleId="af6">
    <w:name w:val="Placeholder Text"/>
    <w:basedOn w:val="a0"/>
    <w:uiPriority w:val="99"/>
    <w:semiHidden/>
    <w:rsid w:val="00326820"/>
    <w:rPr>
      <w:color w:val="808080"/>
    </w:rPr>
  </w:style>
  <w:style w:type="character" w:customStyle="1" w:styleId="ae">
    <w:name w:val="Нижний колонтитул Знак"/>
    <w:basedOn w:val="a0"/>
    <w:link w:val="ad"/>
    <w:uiPriority w:val="99"/>
    <w:rsid w:val="00B97C5F"/>
  </w:style>
  <w:style w:type="paragraph" w:styleId="af7">
    <w:name w:val="List Paragraph"/>
    <w:basedOn w:val="a"/>
    <w:uiPriority w:val="34"/>
    <w:qFormat/>
    <w:rsid w:val="001E69EF"/>
    <w:pPr>
      <w:ind w:left="720"/>
      <w:contextualSpacing/>
    </w:pPr>
  </w:style>
  <w:style w:type="table" w:styleId="af8">
    <w:name w:val="Table Grid"/>
    <w:basedOn w:val="a1"/>
    <w:rsid w:val="00F306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"/>
    <w:uiPriority w:val="39"/>
    <w:semiHidden/>
    <w:unhideWhenUsed/>
    <w:qFormat/>
    <w:rsid w:val="00FE032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3.wmf"/><Relationship Id="rId26" Type="http://schemas.openxmlformats.org/officeDocument/2006/relationships/image" Target="media/image7.emf"/><Relationship Id="rId39" Type="http://schemas.openxmlformats.org/officeDocument/2006/relationships/oleObject" Target="embeddings/oleObject20.bin"/><Relationship Id="rId21" Type="http://schemas.openxmlformats.org/officeDocument/2006/relationships/oleObject" Target="embeddings/oleObject10.bin"/><Relationship Id="rId34" Type="http://schemas.openxmlformats.org/officeDocument/2006/relationships/oleObject" Target="embeddings/oleObject17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6.bin"/><Relationship Id="rId50" Type="http://schemas.openxmlformats.org/officeDocument/2006/relationships/image" Target="media/image15.wmf"/><Relationship Id="rId55" Type="http://schemas.openxmlformats.org/officeDocument/2006/relationships/oleObject" Target="embeddings/oleObject33.bin"/><Relationship Id="rId63" Type="http://schemas.openxmlformats.org/officeDocument/2006/relationships/oleObject" Target="embeddings/oleObject37.bin"/><Relationship Id="rId68" Type="http://schemas.openxmlformats.org/officeDocument/2006/relationships/image" Target="media/image22.wmf"/><Relationship Id="rId76" Type="http://schemas.openxmlformats.org/officeDocument/2006/relationships/image" Target="media/image25.emf"/><Relationship Id="rId84" Type="http://schemas.openxmlformats.org/officeDocument/2006/relationships/hyperlink" Target="mailto:info@signur.ru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41.bin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9" Type="http://schemas.openxmlformats.org/officeDocument/2006/relationships/image" Target="media/image8.emf"/><Relationship Id="rId11" Type="http://schemas.openxmlformats.org/officeDocument/2006/relationships/image" Target="media/image2.wmf"/><Relationship Id="rId24" Type="http://schemas.openxmlformats.org/officeDocument/2006/relationships/image" Target="media/image6.wmf"/><Relationship Id="rId32" Type="http://schemas.openxmlformats.org/officeDocument/2006/relationships/oleObject" Target="embeddings/oleObject16.bin"/><Relationship Id="rId37" Type="http://schemas.openxmlformats.org/officeDocument/2006/relationships/image" Target="media/image12.wmf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4.bin"/><Relationship Id="rId53" Type="http://schemas.openxmlformats.org/officeDocument/2006/relationships/oleObject" Target="embeddings/oleObject31.bin"/><Relationship Id="rId58" Type="http://schemas.openxmlformats.org/officeDocument/2006/relationships/image" Target="media/image17.emf"/><Relationship Id="rId66" Type="http://schemas.openxmlformats.org/officeDocument/2006/relationships/image" Target="media/image21.emf"/><Relationship Id="rId74" Type="http://schemas.openxmlformats.org/officeDocument/2006/relationships/oleObject" Target="embeddings/oleObject43.bin"/><Relationship Id="rId79" Type="http://schemas.openxmlformats.org/officeDocument/2006/relationships/image" Target="media/image26.emf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36.bin"/><Relationship Id="rId82" Type="http://schemas.openxmlformats.org/officeDocument/2006/relationships/oleObject" Target="embeddings/oleObject48.bin"/><Relationship Id="rId90" Type="http://schemas.openxmlformats.org/officeDocument/2006/relationships/theme" Target="theme/theme1.xml"/><Relationship Id="rId19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openxmlformats.org/officeDocument/2006/relationships/image" Target="media/image5.wmf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5.bin"/><Relationship Id="rId35" Type="http://schemas.openxmlformats.org/officeDocument/2006/relationships/image" Target="media/image11.emf"/><Relationship Id="rId43" Type="http://schemas.openxmlformats.org/officeDocument/2006/relationships/image" Target="media/image14.wmf"/><Relationship Id="rId48" Type="http://schemas.openxmlformats.org/officeDocument/2006/relationships/oleObject" Target="embeddings/oleObject27.bin"/><Relationship Id="rId56" Type="http://schemas.openxmlformats.org/officeDocument/2006/relationships/image" Target="media/image16.emf"/><Relationship Id="rId64" Type="http://schemas.openxmlformats.org/officeDocument/2006/relationships/image" Target="media/image20.emf"/><Relationship Id="rId69" Type="http://schemas.openxmlformats.org/officeDocument/2006/relationships/oleObject" Target="embeddings/oleObject40.bin"/><Relationship Id="rId77" Type="http://schemas.openxmlformats.org/officeDocument/2006/relationships/oleObject" Target="embeddings/oleObject45.bin"/><Relationship Id="rId8" Type="http://schemas.openxmlformats.org/officeDocument/2006/relationships/image" Target="media/image1.wmf"/><Relationship Id="rId51" Type="http://schemas.openxmlformats.org/officeDocument/2006/relationships/oleObject" Target="embeddings/oleObject29.bin"/><Relationship Id="rId72" Type="http://schemas.openxmlformats.org/officeDocument/2006/relationships/image" Target="media/image24.emf"/><Relationship Id="rId80" Type="http://schemas.openxmlformats.org/officeDocument/2006/relationships/oleObject" Target="embeddings/oleObject47.bin"/><Relationship Id="rId85" Type="http://schemas.openxmlformats.org/officeDocument/2006/relationships/hyperlink" Target="mailto:signur@mail.ru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2.bin"/><Relationship Id="rId33" Type="http://schemas.openxmlformats.org/officeDocument/2006/relationships/image" Target="media/image10.emf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5.bin"/><Relationship Id="rId59" Type="http://schemas.openxmlformats.org/officeDocument/2006/relationships/oleObject" Target="embeddings/oleObject35.bin"/><Relationship Id="rId67" Type="http://schemas.openxmlformats.org/officeDocument/2006/relationships/oleObject" Target="embeddings/oleObject39.bin"/><Relationship Id="rId20" Type="http://schemas.openxmlformats.org/officeDocument/2006/relationships/image" Target="media/image4.wmf"/><Relationship Id="rId41" Type="http://schemas.openxmlformats.org/officeDocument/2006/relationships/image" Target="media/image13.emf"/><Relationship Id="rId54" Type="http://schemas.openxmlformats.org/officeDocument/2006/relationships/oleObject" Target="embeddings/oleObject32.bin"/><Relationship Id="rId62" Type="http://schemas.openxmlformats.org/officeDocument/2006/relationships/image" Target="media/image19.emf"/><Relationship Id="rId70" Type="http://schemas.openxmlformats.org/officeDocument/2006/relationships/image" Target="media/image23.wmf"/><Relationship Id="rId75" Type="http://schemas.openxmlformats.org/officeDocument/2006/relationships/oleObject" Target="embeddings/oleObject44.bin"/><Relationship Id="rId83" Type="http://schemas.openxmlformats.org/officeDocument/2006/relationships/hyperlink" Target="http://www.signur.ru" TargetMode="External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28.bin"/><Relationship Id="rId57" Type="http://schemas.openxmlformats.org/officeDocument/2006/relationships/oleObject" Target="embeddings/oleObject34.bin"/><Relationship Id="rId10" Type="http://schemas.openxmlformats.org/officeDocument/2006/relationships/oleObject" Target="embeddings/oleObject2.bin"/><Relationship Id="rId31" Type="http://schemas.openxmlformats.org/officeDocument/2006/relationships/image" Target="media/image9.wmf"/><Relationship Id="rId44" Type="http://schemas.openxmlformats.org/officeDocument/2006/relationships/oleObject" Target="embeddings/oleObject23.bin"/><Relationship Id="rId52" Type="http://schemas.openxmlformats.org/officeDocument/2006/relationships/oleObject" Target="embeddings/oleObject30.bin"/><Relationship Id="rId60" Type="http://schemas.openxmlformats.org/officeDocument/2006/relationships/image" Target="media/image18.emf"/><Relationship Id="rId65" Type="http://schemas.openxmlformats.org/officeDocument/2006/relationships/oleObject" Target="embeddings/oleObject38.bin"/><Relationship Id="rId73" Type="http://schemas.openxmlformats.org/officeDocument/2006/relationships/oleObject" Target="embeddings/oleObject42.bin"/><Relationship Id="rId78" Type="http://schemas.openxmlformats.org/officeDocument/2006/relationships/oleObject" Target="embeddings/oleObject46.bin"/><Relationship Id="rId81" Type="http://schemas.openxmlformats.org/officeDocument/2006/relationships/image" Target="media/image27.emf"/><Relationship Id="rId86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7C842-F6AC-4A6F-9135-D190759A8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2522</TotalTime>
  <Pages>91</Pages>
  <Words>14895</Words>
  <Characters>84903</Characters>
  <Application>Microsoft Office Word</Application>
  <DocSecurity>0</DocSecurity>
  <Lines>707</Lines>
  <Paragraphs>199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50</vt:i4>
      </vt:variant>
    </vt:vector>
  </HeadingPairs>
  <TitlesOfParts>
    <vt:vector size="51" baseType="lpstr">
      <vt:lpstr/>
      <vt:lpstr>    1. ВВЕДЕНИЕ</vt:lpstr>
      <vt:lpstr>    2. НАЗНАЧЕНИЕ И ОБЛАСТЬ ПРИМЕНЕНИЯ</vt:lpstr>
      <vt:lpstr>    3. СОСТАВ РАСХОДОМЕРА</vt:lpstr>
      <vt:lpstr>    4. ТЕХНИЧЕСКИЕ ДАННЫЕ</vt:lpstr>
      <vt:lpstr>    5. УСТРОЙСТВО И ПРИНЦИП РАБОТЫ</vt:lpstr>
      <vt:lpstr>    6. МАРКИРОВАНИЕ И ПЛОМБИРОВАНИЕ</vt:lpstr>
      <vt:lpstr>    7. УКАЗАНИЕ МЕР БЕЗОПАСНОСТИ</vt:lpstr>
      <vt:lpstr>    8. ВЫБОР МЕСТА МОНТАЖА РАСХОДОМЕРА </vt:lpstr>
      <vt:lpstr>    9. ЭЛЕКТРИЧЕСКОЕ СОЕДИНЕНИЕ СОСТАВНЫХ      ЧАСТЕЙ РАСХОДОМЕРА</vt:lpstr>
      <vt:lpstr>    10. ВВОД ПАРАМЕТРОВ</vt:lpstr>
      <vt:lpstr>    11. МОНТАЖ РАСХОДОМЕРА </vt:lpstr>
      <vt:lpstr>    12. УСТАНОВКА НУЛЯ РАСХОДОМЕРА</vt:lpstr>
      <vt:lpstr>    13. БЛОКИРОВКА ИЗМЕРЕНИЙ ПРИ НЕЗАПОЛНЕННОМ        ТРУБОПРОВОДЕ</vt:lpstr>
      <vt:lpstr>    14. НАСТРОЙКА ТОКОВОГО ВЫХОДА</vt:lpstr>
      <vt:lpstr>    15. НАСТРОЙКА ИМПУЛЬСНОГО ВЫХОДА</vt:lpstr>
      <vt:lpstr>    16. НАСТРОЙКА РЕЛЕЙНОГО ВЫХОДА</vt:lpstr>
      <vt:lpstr>    17. НАСТРОЙКА ИНТЕРФЕЙСА RS485 (RS232)</vt:lpstr>
      <vt:lpstr>    18. ПРОСМОТР РЕЗУЛЬТАТОВ ИЗМЕРЕНИЙ</vt:lpstr>
      <vt:lpstr>    19. ПРОСМОТР АРХИВОВ</vt:lpstr>
      <vt:lpstr>    20. ПРОГРАММНОЕ ОБЕСПЕЧЕНИЕ И ВЫВОД            ИНФОРМАЦИИ НА КОМПЬЮТЕР</vt:lpstr>
      <vt:lpstr>    21. ВОЗМОЖНЫЕ НЕИСПРАВНОСТИ И МЕТОДЫ ИХ УСТРАНЕНИЯ</vt:lpstr>
      <vt:lpstr>    22. ТЕХНИЧЕСКОЕ ОБСЛУЖИВАНИЕ</vt:lpstr>
      <vt:lpstr>    23. ПРАВИЛА ХРАНЕНИЯ</vt:lpstr>
      <vt:lpstr>    24. ТРАНСПОРТИРОВАНИЕ</vt:lpstr>
      <vt:lpstr>    25. ПОВЕРКА</vt:lpstr>
      <vt:lpstr>    26. РЕКОМЕНДУЕМЫЕ СМАЗКИ ДЛЯ ВВОДА УЛЬТРАЗВУКОВЫХ КОЛЕБАНИЙ В ТРУБОПРОВОД</vt:lpstr>
      <vt:lpstr>    </vt:lpstr>
      <vt:lpstr>    </vt:lpstr>
      <vt:lpstr>    </vt:lpstr>
      <vt:lpstr>    </vt:lpstr>
      <vt:lpstr>    </vt:lpstr>
      <vt:lpstr>    </vt:lpstr>
      <vt:lpstr>    П Р И Л О Ж Е Н И Я </vt:lpstr>
      <vt:lpstr>    ПРИЛОЖЕНИЕ 1</vt:lpstr>
      <vt:lpstr>        </vt:lpstr>
      <vt:lpstr>        </vt:lpstr>
      <vt:lpstr>        </vt:lpstr>
      <vt:lpstr>        </vt:lpstr>
      <vt:lpstr>    ПРИЛОЖЕНИЕ 2</vt:lpstr>
      <vt:lpstr>    ПРИЛОЖЕНИЕ 3</vt:lpstr>
      <vt:lpstr>    </vt:lpstr>
      <vt:lpstr>    ПРИЛОЖЕНИЕ 5</vt:lpstr>
      <vt:lpstr>    ПРИЛОЖЕНИЕ 6</vt:lpstr>
      <vt:lpstr>    ПРИЛОЖЕНИЕ 7</vt:lpstr>
      <vt:lpstr>    ПРИЛОЖЕНИЕ 8</vt:lpstr>
      <vt:lpstr>        </vt:lpstr>
      <vt:lpstr>    ПРИЛОЖЕНИЕ 9</vt:lpstr>
      <vt:lpstr>    ПРИЛОЖЕНИЕ 10</vt:lpstr>
      <vt:lpstr>    ПРИЛОЖЕНИЕ 11</vt:lpstr>
      <vt:lpstr>    ПРИЛОЖЕНИЕ 12</vt:lpstr>
    </vt:vector>
  </TitlesOfParts>
  <Company>S</Company>
  <LinksUpToDate>false</LinksUpToDate>
  <CharactersWithSpaces>99599</CharactersWithSpaces>
  <SharedDoc>false</SharedDoc>
  <HLinks>
    <vt:vector size="108" baseType="variant">
      <vt:variant>
        <vt:i4>1245238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_Toc232768080</vt:lpwstr>
      </vt:variant>
      <vt:variant>
        <vt:i4>1835062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_Toc232768079</vt:lpwstr>
      </vt:variant>
      <vt:variant>
        <vt:i4>1835062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_Toc232768078</vt:lpwstr>
      </vt:variant>
      <vt:variant>
        <vt:i4>1835062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_Toc232768077</vt:lpwstr>
      </vt:variant>
      <vt:variant>
        <vt:i4>1835062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_Toc232768076</vt:lpwstr>
      </vt:variant>
      <vt:variant>
        <vt:i4>1835062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_Toc232768075</vt:lpwstr>
      </vt:variant>
      <vt:variant>
        <vt:i4>1835062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_Toc232768074</vt:lpwstr>
      </vt:variant>
      <vt:variant>
        <vt:i4>1835062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_Toc232768073</vt:lpwstr>
      </vt:variant>
      <vt:variant>
        <vt:i4>1835062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_Toc232768072</vt:lpwstr>
      </vt:variant>
      <vt:variant>
        <vt:i4>1835062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_Toc232768071</vt:lpwstr>
      </vt:variant>
      <vt:variant>
        <vt:i4>1835062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_Toc232768070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_Toc232768049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_Toc232768048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_Toc232768047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_Toc232768046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_Toc232768045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_Toc232768044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_Toc232768043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Starnet</cp:lastModifiedBy>
  <cp:revision>40</cp:revision>
  <cp:lastPrinted>2014-02-28T11:13:00Z</cp:lastPrinted>
  <dcterms:created xsi:type="dcterms:W3CDTF">2013-11-21T12:23:00Z</dcterms:created>
  <dcterms:modified xsi:type="dcterms:W3CDTF">2014-04-15T09:19:00Z</dcterms:modified>
</cp:coreProperties>
</file>